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1549"/>
        <w:gridCol w:w="2306"/>
        <w:gridCol w:w="1350"/>
        <w:gridCol w:w="1012"/>
        <w:gridCol w:w="3094"/>
        <w:gridCol w:w="1026"/>
        <w:gridCol w:w="855"/>
        <w:gridCol w:w="1057"/>
      </w:tblGrid>
      <w:tr w14:paraId="1E8BA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3B82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胡底乡公共法律服务领域基层政务公开标准目录</w:t>
            </w:r>
          </w:p>
        </w:tc>
      </w:tr>
      <w:tr w14:paraId="2B89E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DC0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BCE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B580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16C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55BA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A31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5A5E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218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236E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346E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 w14:paraId="52798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A06B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5BF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法律知识普及服务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46FC57E">
            <w:pPr>
              <w:pStyle w:val="5"/>
              <w:rPr>
                <w:b/>
                <w:sz w:val="18"/>
              </w:rPr>
            </w:pPr>
          </w:p>
          <w:p w14:paraId="4F1CA067">
            <w:pPr>
              <w:pStyle w:val="5"/>
              <w:spacing w:before="12"/>
              <w:rPr>
                <w:b/>
                <w:sz w:val="23"/>
              </w:rPr>
            </w:pPr>
          </w:p>
          <w:p w14:paraId="1F9D1C0F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0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法律法规资讯；</w:t>
            </w:r>
          </w:p>
          <w:p w14:paraId="7C6A0AD9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2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普法动态资讯；</w:t>
            </w:r>
          </w:p>
          <w:p w14:paraId="3033097A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1" w:after="0" w:line="324" w:lineRule="auto"/>
              <w:ind w:left="15" w:leftChars="0" w:right="3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pacing w:val="17"/>
                <w:sz w:val="18"/>
              </w:rPr>
              <w:t>普法讲师团信息</w:t>
            </w:r>
            <w:r>
              <w:rPr>
                <w:sz w:val="18"/>
              </w:rPr>
              <w:t>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2D21B5C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5B284A84">
            <w:pPr>
              <w:pStyle w:val="5"/>
              <w:spacing w:before="2" w:line="310" w:lineRule="atLeast"/>
              <w:ind w:left="87" w:leftChars="0" w:right="79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78D1A0F">
            <w:pPr>
              <w:pStyle w:val="5"/>
              <w:spacing w:before="151" w:line="324" w:lineRule="auto"/>
              <w:ind w:right="23" w:rightChars="0"/>
              <w:jc w:val="both"/>
              <w:rPr>
                <w:sz w:val="18"/>
              </w:rPr>
            </w:pPr>
          </w:p>
          <w:p w14:paraId="774475A4">
            <w:pPr>
              <w:pStyle w:val="5"/>
              <w:spacing w:before="151" w:line="324" w:lineRule="auto"/>
              <w:ind w:right="2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69CB468">
            <w:pPr>
              <w:pStyle w:val="5"/>
              <w:rPr>
                <w:b/>
                <w:sz w:val="18"/>
              </w:rPr>
            </w:pPr>
          </w:p>
          <w:p w14:paraId="0B4FD2A7">
            <w:pPr>
              <w:pStyle w:val="5"/>
              <w:rPr>
                <w:b/>
                <w:sz w:val="18"/>
              </w:rPr>
            </w:pPr>
          </w:p>
          <w:p w14:paraId="4CC84434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胡底乡</w:t>
            </w:r>
          </w:p>
          <w:p w14:paraId="157DFDA5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B6F6028">
            <w:pPr>
              <w:pStyle w:val="5"/>
              <w:tabs>
                <w:tab w:val="left" w:pos="1275"/>
              </w:tabs>
              <w:spacing w:before="2" w:line="324" w:lineRule="auto"/>
              <w:ind w:right="145"/>
              <w:rPr>
                <w:rFonts w:hint="eastAsia" w:ascii="仿宋" w:hAnsi="仿宋" w:eastAsia="仿宋"/>
                <w:sz w:val="18"/>
              </w:rPr>
            </w:pPr>
          </w:p>
          <w:p w14:paraId="5255D8AF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74FFED08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77F62278">
            <w:pPr>
              <w:pStyle w:val="5"/>
              <w:spacing w:before="1" w:line="324" w:lineRule="auto"/>
              <w:ind w:right="4" w:rightChars="0" w:firstLine="1200" w:firstLineChars="6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DBD2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0518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7103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05FDA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AEF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477A6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629626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推广法治文化服务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6B4E100">
            <w:pPr>
              <w:pStyle w:val="5"/>
              <w:spacing w:before="94"/>
              <w:rPr>
                <w:sz w:val="18"/>
              </w:rPr>
            </w:pPr>
            <w:r>
              <w:rPr>
                <w:sz w:val="18"/>
              </w:rPr>
              <w:t>1.辖区内法治文化阵地信息；</w:t>
            </w:r>
          </w:p>
          <w:p w14:paraId="488B9DB3">
            <w:pPr>
              <w:pStyle w:val="5"/>
              <w:spacing w:before="76" w:line="226" w:lineRule="exact"/>
              <w:ind w:left="15" w:lef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2.法治文化作品、产品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F745C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2EB5F2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FE3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C79B2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胡底乡</w:t>
            </w:r>
          </w:p>
          <w:p w14:paraId="3396673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C65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F8A7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3A6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6E6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2EBFA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917E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941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 xml:space="preserve">法律服务机 </w:t>
            </w:r>
            <w:r>
              <w:rPr>
                <w:spacing w:val="-3"/>
                <w:sz w:val="18"/>
              </w:rPr>
              <w:t>构、人员信息</w:t>
            </w:r>
            <w:r>
              <w:rPr>
                <w:sz w:val="18"/>
              </w:rPr>
              <w:t>查询服务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70B85F5">
            <w:pPr>
              <w:pStyle w:val="5"/>
              <w:spacing w:before="118" w:line="364" w:lineRule="auto"/>
              <w:ind w:left="15" w:leftChars="0" w:right="3" w:righ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F6C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F77B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8A1A4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胡底乡</w:t>
            </w:r>
          </w:p>
          <w:p w14:paraId="454D45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BA7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1F2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BC1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4392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7AA2D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84D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F77AEDD">
            <w:pPr>
              <w:pStyle w:val="5"/>
              <w:rPr>
                <w:rFonts w:ascii="Times New Roman"/>
                <w:sz w:val="18"/>
              </w:rPr>
            </w:pPr>
          </w:p>
          <w:p w14:paraId="6B868A28">
            <w:pPr>
              <w:pStyle w:val="5"/>
              <w:spacing w:before="114" w:line="324" w:lineRule="auto"/>
              <w:ind w:left="56" w:leftChars="0" w:right="44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Theme="minorHAnsi" w:hAnsiTheme="minorHAnsi" w:eastAsiaTheme="minorEastAsia" w:cstheme="minorBidi"/>
                <w:spacing w:val="-3"/>
                <w:kern w:val="2"/>
                <w:sz w:val="18"/>
                <w:szCs w:val="24"/>
                <w:lang w:val="en-US" w:eastAsia="zh-CN" w:bidi="ar-SA"/>
              </w:rPr>
              <w:t>公共法律服务实体平台、热线平台、网络平台咨询服务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C169C6F">
            <w:pPr>
              <w:pStyle w:val="5"/>
              <w:rPr>
                <w:rFonts w:ascii="Times New Roman"/>
                <w:sz w:val="18"/>
              </w:rPr>
            </w:pPr>
          </w:p>
          <w:p w14:paraId="07B34C86">
            <w:pPr>
              <w:pStyle w:val="5"/>
              <w:rPr>
                <w:rFonts w:ascii="Times New Roman"/>
                <w:sz w:val="18"/>
              </w:rPr>
            </w:pPr>
          </w:p>
          <w:p w14:paraId="36FF9E97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0A9380C5">
            <w:pPr>
              <w:pStyle w:val="5"/>
              <w:spacing w:line="364" w:lineRule="auto"/>
              <w:ind w:left="15" w:leftChars="0" w:right="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公共法律服务实体、热线、网络平台法律咨询服务指南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AD6B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719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2C48D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胡底乡</w:t>
            </w:r>
          </w:p>
          <w:p w14:paraId="09AA7D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8B5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581C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C09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36A5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 w14:paraId="6E2EBBC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mU3OGFjZTAyOTEzOWY1YjIxYTk5YWQzMDY0YmYifQ=="/>
  </w:docVars>
  <w:rsids>
    <w:rsidRoot w:val="00000000"/>
    <w:rsid w:val="01684690"/>
    <w:rsid w:val="297F5FAF"/>
    <w:rsid w:val="364B1745"/>
    <w:rsid w:val="42E43EE3"/>
    <w:rsid w:val="62481970"/>
    <w:rsid w:val="66E3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557</Characters>
  <Lines>0</Lines>
  <Paragraphs>0</Paragraphs>
  <TotalTime>1</TotalTime>
  <ScaleCrop>false</ScaleCrop>
  <LinksUpToDate>false</LinksUpToDate>
  <CharactersWithSpaces>571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是尊贵的会员啊</cp:lastModifiedBy>
  <dcterms:modified xsi:type="dcterms:W3CDTF">2024-09-14T02:50:47Z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A5940F4026FD44C285EA49D87331791B_12</vt:lpwstr>
  </property>
</Properties>
</file>