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仿宋_GB2312" w:hAnsi="宋体" w:eastAsia="仿宋_GB2312" w:cs="宋体"/>
          <w:kern w:val="0"/>
          <w:sz w:val="32"/>
          <w:szCs w:val="32"/>
        </w:rPr>
      </w:pPr>
    </w:p>
    <w:p>
      <w:pPr>
        <w:widowControl/>
        <w:spacing w:line="600" w:lineRule="exact"/>
        <w:jc w:val="center"/>
        <w:rPr>
          <w:rFonts w:ascii="黑体" w:hAnsi="黑体" w:eastAsia="黑体" w:cs="宋体"/>
          <w:kern w:val="0"/>
          <w:sz w:val="36"/>
          <w:szCs w:val="36"/>
        </w:rPr>
      </w:pPr>
      <w:r>
        <w:rPr>
          <w:rFonts w:hint="eastAsia" w:ascii="黑体" w:hAnsi="黑体" w:eastAsia="黑体" w:cs="宋体"/>
          <w:bCs/>
          <w:kern w:val="0"/>
          <w:sz w:val="36"/>
          <w:szCs w:val="36"/>
          <w:lang w:val="en-US" w:eastAsia="zh-CN"/>
        </w:rPr>
        <w:t>沁水县</w:t>
      </w:r>
      <w:r>
        <w:rPr>
          <w:rFonts w:hint="eastAsia" w:ascii="黑体" w:hAnsi="黑体" w:eastAsia="黑体" w:cs="宋体"/>
          <w:bCs/>
          <w:kern w:val="0"/>
          <w:sz w:val="36"/>
          <w:szCs w:val="36"/>
        </w:rPr>
        <w:t>第四次</w:t>
      </w:r>
      <w:r>
        <w:rPr>
          <w:rFonts w:hint="eastAsia" w:ascii="黑体" w:hAnsi="黑体" w:eastAsia="黑体" w:cs="宋体"/>
          <w:bCs/>
          <w:kern w:val="0"/>
          <w:sz w:val="36"/>
          <w:szCs w:val="36"/>
          <w:lang w:eastAsia="zh-CN"/>
        </w:rPr>
        <w:t>全</w:t>
      </w:r>
      <w:r>
        <w:rPr>
          <w:rFonts w:hint="eastAsia" w:ascii="黑体" w:hAnsi="黑体" w:eastAsia="黑体" w:cs="宋体"/>
          <w:bCs/>
          <w:kern w:val="0"/>
          <w:sz w:val="36"/>
          <w:szCs w:val="36"/>
          <w:lang w:val="en-US" w:eastAsia="zh-CN"/>
        </w:rPr>
        <w:t>国</w:t>
      </w:r>
      <w:r>
        <w:rPr>
          <w:rFonts w:hint="eastAsia" w:ascii="黑体" w:hAnsi="黑体" w:eastAsia="黑体" w:cs="宋体"/>
          <w:bCs/>
          <w:kern w:val="0"/>
          <w:sz w:val="36"/>
          <w:szCs w:val="36"/>
        </w:rPr>
        <w:t>经济普查公报（第</w:t>
      </w:r>
      <w:r>
        <w:rPr>
          <w:rFonts w:hint="eastAsia" w:ascii="黑体" w:hAnsi="黑体" w:eastAsia="黑体" w:cs="宋体"/>
          <w:bCs/>
          <w:kern w:val="0"/>
          <w:sz w:val="36"/>
          <w:szCs w:val="36"/>
          <w:lang w:val="en-US" w:eastAsia="zh-CN"/>
        </w:rPr>
        <w:t>二</w:t>
      </w:r>
      <w:r>
        <w:rPr>
          <w:rFonts w:hint="eastAsia" w:ascii="黑体" w:hAnsi="黑体" w:eastAsia="黑体" w:cs="宋体"/>
          <w:bCs/>
          <w:kern w:val="0"/>
          <w:sz w:val="36"/>
          <w:szCs w:val="36"/>
        </w:rPr>
        <w:t>号）</w:t>
      </w:r>
    </w:p>
    <w:p>
      <w:pPr>
        <w:widowControl/>
        <w:spacing w:line="570" w:lineRule="exact"/>
        <w:jc w:val="center"/>
        <w:rPr>
          <w:rFonts w:hint="eastAsia" w:ascii="楷体_GB2312" w:hAnsi="宋体" w:eastAsia="楷体_GB2312" w:cs="宋体"/>
          <w:bCs/>
          <w:kern w:val="0"/>
          <w:sz w:val="36"/>
          <w:szCs w:val="32"/>
        </w:rPr>
      </w:pPr>
      <w:r>
        <w:rPr>
          <w:rFonts w:hint="eastAsia" w:ascii="楷体_GB2312" w:hAnsi="宋体" w:eastAsia="楷体_GB2312" w:cs="宋体"/>
          <w:bCs/>
          <w:kern w:val="0"/>
          <w:sz w:val="36"/>
          <w:szCs w:val="32"/>
        </w:rPr>
        <w:t>——单位基本情况</w:t>
      </w:r>
    </w:p>
    <w:p>
      <w:pPr>
        <w:widowControl/>
        <w:spacing w:line="570" w:lineRule="exact"/>
        <w:jc w:val="center"/>
        <w:rPr>
          <w:rFonts w:ascii="宋体" w:hAnsi="宋体" w:cs="宋体"/>
          <w:kern w:val="0"/>
          <w:sz w:val="24"/>
        </w:rPr>
      </w:pPr>
    </w:p>
    <w:p>
      <w:pPr>
        <w:widowControl/>
        <w:spacing w:line="600" w:lineRule="exact"/>
        <w:jc w:val="center"/>
        <w:rPr>
          <w:rFonts w:ascii="楷体_GB2312" w:hAnsi="宋体" w:eastAsia="楷体_GB2312" w:cs="宋体"/>
          <w:kern w:val="0"/>
          <w:sz w:val="32"/>
          <w:szCs w:val="32"/>
        </w:rPr>
      </w:pPr>
      <w:r>
        <w:rPr>
          <w:rFonts w:hint="eastAsia" w:ascii="楷体_GB2312" w:hAnsi="楷体" w:eastAsia="楷体_GB2312" w:cs="宋体"/>
          <w:kern w:val="0"/>
          <w:sz w:val="32"/>
          <w:szCs w:val="32"/>
          <w:lang w:val="en-US" w:eastAsia="zh-CN"/>
        </w:rPr>
        <w:t>沁水县</w:t>
      </w:r>
      <w:r>
        <w:rPr>
          <w:rFonts w:hint="eastAsia" w:ascii="楷体_GB2312" w:hAnsi="楷体" w:eastAsia="楷体_GB2312" w:cs="宋体"/>
          <w:kern w:val="0"/>
          <w:sz w:val="32"/>
          <w:szCs w:val="32"/>
        </w:rPr>
        <w:t>统计局</w:t>
      </w:r>
    </w:p>
    <w:p>
      <w:pPr>
        <w:widowControl/>
        <w:spacing w:line="600" w:lineRule="exact"/>
        <w:jc w:val="center"/>
        <w:rPr>
          <w:rFonts w:ascii="楷体_GB2312" w:hAnsi="宋体" w:eastAsia="楷体_GB2312" w:cs="宋体"/>
          <w:kern w:val="0"/>
          <w:sz w:val="32"/>
          <w:szCs w:val="32"/>
        </w:rPr>
      </w:pPr>
      <w:r>
        <w:rPr>
          <w:rFonts w:hint="eastAsia" w:ascii="楷体_GB2312" w:hAnsi="楷体" w:eastAsia="楷体_GB2312" w:cs="宋体"/>
          <w:kern w:val="0"/>
          <w:sz w:val="32"/>
          <w:szCs w:val="32"/>
          <w:lang w:val="en-US" w:eastAsia="zh-CN"/>
        </w:rPr>
        <w:t>沁水县</w:t>
      </w:r>
      <w:r>
        <w:rPr>
          <w:rFonts w:hint="eastAsia" w:ascii="楷体_GB2312" w:hAnsi="楷体" w:eastAsia="楷体_GB2312" w:cs="宋体"/>
          <w:kern w:val="0"/>
          <w:sz w:val="32"/>
          <w:szCs w:val="32"/>
        </w:rPr>
        <w:t>第四次</w:t>
      </w:r>
      <w:r>
        <w:rPr>
          <w:rFonts w:hint="eastAsia" w:ascii="楷体_GB2312" w:hAnsi="楷体" w:eastAsia="楷体_GB2312" w:cs="宋体"/>
          <w:kern w:val="0"/>
          <w:sz w:val="32"/>
          <w:szCs w:val="32"/>
          <w:lang w:eastAsia="zh-CN"/>
        </w:rPr>
        <w:t>全</w:t>
      </w:r>
      <w:r>
        <w:rPr>
          <w:rFonts w:hint="eastAsia" w:ascii="楷体_GB2312" w:hAnsi="楷体" w:eastAsia="楷体_GB2312" w:cs="宋体"/>
          <w:kern w:val="0"/>
          <w:sz w:val="32"/>
          <w:szCs w:val="32"/>
          <w:lang w:val="en-US" w:eastAsia="zh-CN"/>
        </w:rPr>
        <w:t>国</w:t>
      </w:r>
      <w:r>
        <w:rPr>
          <w:rFonts w:hint="eastAsia" w:ascii="楷体_GB2312" w:hAnsi="楷体" w:eastAsia="楷体_GB2312" w:cs="宋体"/>
          <w:kern w:val="0"/>
          <w:sz w:val="32"/>
          <w:szCs w:val="32"/>
        </w:rPr>
        <w:t>经济普查领导小组办公室</w:t>
      </w:r>
    </w:p>
    <w:p>
      <w:pPr>
        <w:widowControl/>
        <w:spacing w:line="600" w:lineRule="exact"/>
        <w:jc w:val="center"/>
        <w:rPr>
          <w:rFonts w:ascii="宋体" w:hAnsi="宋体" w:cs="宋体"/>
          <w:kern w:val="0"/>
          <w:sz w:val="32"/>
          <w:szCs w:val="32"/>
        </w:rPr>
      </w:pPr>
      <w:r>
        <w:rPr>
          <w:rFonts w:hint="eastAsia" w:ascii="楷体_GB2312" w:hAnsi="楷体" w:eastAsia="楷体_GB2312" w:cs="宋体"/>
          <w:kern w:val="0"/>
          <w:sz w:val="32"/>
          <w:szCs w:val="32"/>
        </w:rPr>
        <w:t>20</w:t>
      </w:r>
      <w:r>
        <w:rPr>
          <w:rFonts w:hint="eastAsia" w:ascii="楷体_GB2312" w:hAnsi="楷体" w:eastAsia="楷体_GB2312" w:cs="宋体"/>
          <w:kern w:val="0"/>
          <w:sz w:val="32"/>
          <w:szCs w:val="32"/>
          <w:lang w:val="en-US" w:eastAsia="zh-CN"/>
        </w:rPr>
        <w:t>20</w:t>
      </w:r>
      <w:r>
        <w:rPr>
          <w:rFonts w:hint="eastAsia" w:ascii="楷体_GB2312" w:hAnsi="楷体" w:eastAsia="楷体_GB2312" w:cs="宋体"/>
          <w:kern w:val="0"/>
          <w:sz w:val="32"/>
          <w:szCs w:val="32"/>
        </w:rPr>
        <w:t>年</w:t>
      </w:r>
      <w:r>
        <w:rPr>
          <w:rFonts w:hint="eastAsia" w:ascii="楷体_GB2312" w:hAnsi="楷体" w:eastAsia="楷体_GB2312" w:cs="宋体"/>
          <w:kern w:val="0"/>
          <w:sz w:val="32"/>
          <w:szCs w:val="32"/>
          <w:lang w:val="en-US" w:eastAsia="zh-CN"/>
        </w:rPr>
        <w:t>5</w:t>
      </w:r>
      <w:r>
        <w:rPr>
          <w:rFonts w:hint="eastAsia" w:ascii="楷体_GB2312" w:hAnsi="楷体" w:eastAsia="楷体_GB2312" w:cs="宋体"/>
          <w:kern w:val="0"/>
          <w:sz w:val="32"/>
          <w:szCs w:val="32"/>
        </w:rPr>
        <w:t>月</w:t>
      </w:r>
      <w:r>
        <w:rPr>
          <w:rFonts w:hint="eastAsia" w:ascii="楷体_GB2312" w:hAnsi="楷体" w:eastAsia="楷体_GB2312" w:cs="宋体"/>
          <w:kern w:val="0"/>
          <w:sz w:val="32"/>
          <w:szCs w:val="32"/>
          <w:lang w:val="en-US" w:eastAsia="zh-CN"/>
        </w:rPr>
        <w:t>28</w:t>
      </w:r>
      <w:r>
        <w:rPr>
          <w:rFonts w:hint="eastAsia" w:ascii="楷体_GB2312" w:hAnsi="楷体" w:eastAsia="楷体_GB2312" w:cs="宋体"/>
          <w:kern w:val="0"/>
          <w:sz w:val="32"/>
          <w:szCs w:val="32"/>
        </w:rPr>
        <w:t>日</w:t>
      </w:r>
    </w:p>
    <w:p>
      <w:pPr>
        <w:widowControl/>
        <w:spacing w:line="570" w:lineRule="exact"/>
        <w:jc w:val="left"/>
        <w:rPr>
          <w:rFonts w:ascii="宋体" w:hAnsi="宋体" w:cs="宋体"/>
          <w:kern w:val="0"/>
          <w:sz w:val="24"/>
        </w:rPr>
      </w:pPr>
      <w:r>
        <w:rPr>
          <w:kern w:val="0"/>
          <w:sz w:val="24"/>
        </w:rPr>
        <w:t> </w:t>
      </w:r>
    </w:p>
    <w:p>
      <w:pPr>
        <w:widowControl/>
        <w:spacing w:line="57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根据</w:t>
      </w:r>
      <w:r>
        <w:rPr>
          <w:rFonts w:hint="eastAsia" w:ascii="仿宋_GB2312" w:hAnsi="宋体" w:eastAsia="仿宋_GB2312" w:cs="宋体"/>
          <w:kern w:val="0"/>
          <w:sz w:val="32"/>
          <w:szCs w:val="32"/>
          <w:lang w:val="en-US" w:eastAsia="zh-CN"/>
        </w:rPr>
        <w:t>沁水县</w:t>
      </w:r>
      <w:r>
        <w:rPr>
          <w:rFonts w:hint="eastAsia" w:ascii="仿宋_GB2312" w:hAnsi="宋体" w:eastAsia="仿宋_GB2312" w:cs="宋体"/>
          <w:kern w:val="0"/>
          <w:sz w:val="32"/>
          <w:szCs w:val="32"/>
        </w:rPr>
        <w:t>第四次</w:t>
      </w:r>
      <w:r>
        <w:rPr>
          <w:rFonts w:hint="eastAsia" w:ascii="仿宋_GB2312" w:hAnsi="宋体" w:eastAsia="仿宋_GB2312" w:cs="宋体"/>
          <w:kern w:val="0"/>
          <w:sz w:val="32"/>
          <w:szCs w:val="32"/>
          <w:lang w:eastAsia="zh-CN"/>
        </w:rPr>
        <w:t>全</w:t>
      </w:r>
      <w:r>
        <w:rPr>
          <w:rFonts w:hint="eastAsia" w:ascii="仿宋_GB2312" w:hAnsi="宋体" w:eastAsia="仿宋_GB2312" w:cs="宋体"/>
          <w:kern w:val="0"/>
          <w:sz w:val="32"/>
          <w:szCs w:val="32"/>
          <w:lang w:val="en-US" w:eastAsia="zh-CN"/>
        </w:rPr>
        <w:t>国</w:t>
      </w:r>
      <w:r>
        <w:rPr>
          <w:rFonts w:hint="eastAsia" w:ascii="仿宋_GB2312" w:hAnsi="宋体" w:eastAsia="仿宋_GB2312" w:cs="宋体"/>
          <w:kern w:val="0"/>
          <w:sz w:val="32"/>
          <w:szCs w:val="32"/>
        </w:rPr>
        <w:t>经济普查结果，现将我</w:t>
      </w:r>
      <w:r>
        <w:rPr>
          <w:rFonts w:hint="eastAsia" w:ascii="仿宋_GB2312" w:hAnsi="宋体" w:eastAsia="仿宋_GB2312" w:cs="宋体"/>
          <w:kern w:val="0"/>
          <w:sz w:val="32"/>
          <w:szCs w:val="32"/>
          <w:lang w:val="en-US" w:eastAsia="zh-CN"/>
        </w:rPr>
        <w:t>县</w:t>
      </w:r>
      <w:r>
        <w:rPr>
          <w:rFonts w:ascii="仿宋_GB2312" w:hAnsi="宋体" w:eastAsia="仿宋_GB2312" w:cs="宋体"/>
          <w:kern w:val="0"/>
          <w:sz w:val="32"/>
          <w:szCs w:val="32"/>
        </w:rPr>
        <w:t>单位的</w:t>
      </w:r>
      <w:r>
        <w:rPr>
          <w:rFonts w:hint="eastAsia" w:ascii="仿宋_GB2312" w:hAnsi="宋体" w:eastAsia="仿宋_GB2312" w:cs="宋体"/>
          <w:kern w:val="0"/>
          <w:sz w:val="32"/>
          <w:szCs w:val="32"/>
        </w:rPr>
        <w:t>基本情况</w:t>
      </w:r>
      <w:r>
        <w:rPr>
          <w:rFonts w:ascii="仿宋_GB2312" w:hAnsi="宋体" w:eastAsia="仿宋_GB2312" w:cs="宋体"/>
          <w:kern w:val="0"/>
          <w:sz w:val="32"/>
          <w:szCs w:val="32"/>
        </w:rPr>
        <w:t>、从业人员、资产负债</w:t>
      </w:r>
      <w:r>
        <w:rPr>
          <w:rFonts w:hint="eastAsia" w:ascii="仿宋_GB2312" w:hAnsi="宋体" w:eastAsia="仿宋_GB2312" w:cs="宋体"/>
          <w:kern w:val="0"/>
          <w:sz w:val="32"/>
          <w:szCs w:val="32"/>
        </w:rPr>
        <w:t>状况和</w:t>
      </w:r>
      <w:r>
        <w:rPr>
          <w:rFonts w:ascii="仿宋_GB2312" w:hAnsi="宋体" w:eastAsia="仿宋_GB2312" w:cs="宋体"/>
          <w:kern w:val="0"/>
          <w:sz w:val="32"/>
          <w:szCs w:val="32"/>
        </w:rPr>
        <w:t>营业收入</w:t>
      </w:r>
      <w:r>
        <w:rPr>
          <w:rFonts w:hint="eastAsia" w:ascii="仿宋_GB2312" w:hAnsi="宋体" w:eastAsia="仿宋_GB2312" w:cs="宋体"/>
          <w:kern w:val="0"/>
          <w:sz w:val="32"/>
          <w:szCs w:val="32"/>
        </w:rPr>
        <w:t>公布如下：</w:t>
      </w:r>
    </w:p>
    <w:p>
      <w:pPr>
        <w:widowControl/>
        <w:spacing w:line="570" w:lineRule="exact"/>
        <w:ind w:firstLine="640" w:firstLineChars="200"/>
        <w:rPr>
          <w:rFonts w:ascii="宋体" w:hAnsi="宋体" w:cs="宋体"/>
          <w:kern w:val="0"/>
          <w:sz w:val="24"/>
        </w:rPr>
      </w:pPr>
      <w:r>
        <w:rPr>
          <w:rFonts w:hint="eastAsia" w:ascii="黑体" w:hAnsi="黑体" w:eastAsia="黑体" w:cs="宋体"/>
          <w:kern w:val="0"/>
          <w:sz w:val="32"/>
          <w:szCs w:val="32"/>
        </w:rPr>
        <w:t>一、单位基本情况</w:t>
      </w:r>
    </w:p>
    <w:p>
      <w:pPr>
        <w:widowControl/>
        <w:spacing w:line="570" w:lineRule="exact"/>
        <w:ind w:firstLine="640" w:firstLineChars="200"/>
        <w:rPr>
          <w:rFonts w:hint="eastAsia" w:ascii="仿宋_GB2312" w:eastAsia="仿宋_GB2312" w:cs="仿宋_GB2312"/>
          <w:sz w:val="32"/>
          <w:szCs w:val="32"/>
          <w:lang w:val="en-US" w:eastAsia="zh-CN"/>
        </w:rPr>
      </w:pPr>
      <w:r>
        <w:rPr>
          <w:rFonts w:ascii="仿宋_GB2312" w:hAnsi="宋体" w:eastAsia="仿宋_GB2312" w:cs="宋体"/>
          <w:kern w:val="0"/>
          <w:sz w:val="32"/>
          <w:szCs w:val="32"/>
        </w:rPr>
        <w:t>2018</w:t>
      </w:r>
      <w:r>
        <w:rPr>
          <w:rFonts w:hint="eastAsia" w:ascii="仿宋_GB2312" w:hAnsi="宋体" w:eastAsia="仿宋_GB2312" w:cs="宋体"/>
          <w:kern w:val="0"/>
          <w:sz w:val="32"/>
          <w:szCs w:val="32"/>
        </w:rPr>
        <w:t>年末，全</w:t>
      </w:r>
      <w:r>
        <w:rPr>
          <w:rFonts w:hint="eastAsia" w:ascii="仿宋_GB2312" w:hAnsi="宋体" w:eastAsia="仿宋_GB2312" w:cs="宋体"/>
          <w:kern w:val="0"/>
          <w:sz w:val="32"/>
          <w:szCs w:val="32"/>
          <w:lang w:val="en-US" w:eastAsia="zh-CN"/>
        </w:rPr>
        <w:t>县</w:t>
      </w:r>
      <w:r>
        <w:rPr>
          <w:rFonts w:hint="eastAsia" w:ascii="仿宋_GB2312" w:hAnsi="宋体" w:eastAsia="仿宋_GB2312" w:cs="宋体"/>
          <w:kern w:val="0"/>
          <w:sz w:val="32"/>
          <w:szCs w:val="32"/>
        </w:rPr>
        <w:t>共有从事第二产业和第三产业活动的法人单位</w:t>
      </w:r>
      <w:r>
        <w:rPr>
          <w:rFonts w:hint="eastAsia" w:ascii="仿宋_GB2312" w:hAnsi="宋体" w:eastAsia="仿宋_GB2312" w:cs="宋体"/>
          <w:kern w:val="0"/>
          <w:sz w:val="32"/>
          <w:szCs w:val="32"/>
          <w:lang w:val="en-US" w:eastAsia="zh-CN"/>
        </w:rPr>
        <w:t>2871</w:t>
      </w:r>
      <w:r>
        <w:rPr>
          <w:rFonts w:hint="eastAsia" w:ascii="仿宋_GB2312" w:hAnsi="宋体" w:eastAsia="仿宋_GB2312" w:cs="宋体"/>
          <w:kern w:val="0"/>
          <w:sz w:val="32"/>
          <w:szCs w:val="32"/>
        </w:rPr>
        <w:t>个，比</w:t>
      </w:r>
      <w:r>
        <w:rPr>
          <w:rFonts w:ascii="仿宋_GB2312" w:hAnsi="宋体" w:eastAsia="仿宋_GB2312" w:cs="宋体"/>
          <w:kern w:val="0"/>
          <w:sz w:val="32"/>
          <w:szCs w:val="32"/>
        </w:rPr>
        <w:t>2013</w:t>
      </w:r>
      <w:r>
        <w:rPr>
          <w:rFonts w:hint="eastAsia" w:ascii="仿宋_GB2312" w:hAnsi="宋体" w:eastAsia="仿宋_GB2312" w:cs="宋体"/>
          <w:kern w:val="0"/>
          <w:sz w:val="32"/>
          <w:szCs w:val="32"/>
        </w:rPr>
        <w:t>年末（</w:t>
      </w:r>
      <w:r>
        <w:rPr>
          <w:rFonts w:ascii="仿宋_GB2312" w:hAnsi="宋体" w:eastAsia="仿宋_GB2312" w:cs="宋体"/>
          <w:kern w:val="0"/>
          <w:sz w:val="32"/>
          <w:szCs w:val="32"/>
        </w:rPr>
        <w:t>2013</w:t>
      </w:r>
      <w:r>
        <w:rPr>
          <w:rFonts w:hint="eastAsia" w:ascii="仿宋_GB2312" w:hAnsi="宋体" w:eastAsia="仿宋_GB2312" w:cs="宋体"/>
          <w:kern w:val="0"/>
          <w:sz w:val="32"/>
          <w:szCs w:val="32"/>
        </w:rPr>
        <w:t>年是第三次</w:t>
      </w:r>
      <w:r>
        <w:rPr>
          <w:rFonts w:hint="eastAsia" w:ascii="仿宋_GB2312" w:hAnsi="宋体" w:eastAsia="仿宋_GB2312" w:cs="宋体"/>
          <w:kern w:val="0"/>
          <w:sz w:val="32"/>
          <w:szCs w:val="32"/>
          <w:lang w:eastAsia="zh-CN"/>
        </w:rPr>
        <w:t>全</w:t>
      </w:r>
      <w:r>
        <w:rPr>
          <w:rFonts w:hint="eastAsia" w:ascii="仿宋_GB2312" w:hAnsi="宋体" w:eastAsia="仿宋_GB2312" w:cs="宋体"/>
          <w:kern w:val="0"/>
          <w:sz w:val="32"/>
          <w:szCs w:val="32"/>
          <w:lang w:val="en-US" w:eastAsia="zh-CN"/>
        </w:rPr>
        <w:t>国</w:t>
      </w:r>
      <w:r>
        <w:rPr>
          <w:rFonts w:hint="eastAsia" w:ascii="仿宋_GB2312" w:hAnsi="宋体" w:eastAsia="仿宋_GB2312" w:cs="宋体"/>
          <w:kern w:val="0"/>
          <w:sz w:val="32"/>
          <w:szCs w:val="32"/>
        </w:rPr>
        <w:t>经济普查年份，下同）增加</w:t>
      </w:r>
      <w:r>
        <w:rPr>
          <w:rFonts w:hint="eastAsia" w:ascii="仿宋_GB2312" w:hAnsi="宋体" w:eastAsia="仿宋_GB2312" w:cs="宋体"/>
          <w:kern w:val="0"/>
          <w:sz w:val="32"/>
          <w:szCs w:val="32"/>
          <w:lang w:val="en-US" w:eastAsia="zh-CN"/>
        </w:rPr>
        <w:t>1342</w:t>
      </w:r>
      <w:r>
        <w:rPr>
          <w:rFonts w:hint="eastAsia" w:ascii="仿宋_GB2312" w:hAnsi="宋体" w:eastAsia="仿宋_GB2312" w:cs="宋体"/>
          <w:kern w:val="0"/>
          <w:sz w:val="32"/>
          <w:szCs w:val="32"/>
        </w:rPr>
        <w:t>个，增长</w:t>
      </w:r>
      <w:r>
        <w:rPr>
          <w:rFonts w:hint="eastAsia" w:ascii="仿宋_GB2312" w:eastAsia="仿宋_GB2312" w:cs="仿宋_GB2312"/>
          <w:sz w:val="32"/>
          <w:szCs w:val="32"/>
          <w:lang w:val="en-US" w:eastAsia="zh-CN"/>
        </w:rPr>
        <w:t>87.77</w:t>
      </w:r>
      <w:r>
        <w:rPr>
          <w:rFonts w:ascii="仿宋_GB2312" w:hAnsi="宋体" w:eastAsia="仿宋_GB2312" w:cs="宋体"/>
          <w:kern w:val="0"/>
          <w:sz w:val="32"/>
          <w:szCs w:val="32"/>
        </w:rPr>
        <w:t>%</w:t>
      </w:r>
      <w:r>
        <w:rPr>
          <w:rFonts w:hint="eastAsia" w:ascii="仿宋_GB2312" w:hAnsi="宋体" w:eastAsia="仿宋_GB2312" w:cs="宋体"/>
          <w:kern w:val="0"/>
          <w:sz w:val="32"/>
          <w:szCs w:val="32"/>
        </w:rPr>
        <w:t>；产业活动单位</w:t>
      </w:r>
      <w:r>
        <w:rPr>
          <w:rFonts w:hint="eastAsia" w:ascii="仿宋_GB2312" w:eastAsia="仿宋_GB2312" w:cs="仿宋_GB2312"/>
          <w:sz w:val="32"/>
          <w:szCs w:val="32"/>
          <w:lang w:val="en-US" w:eastAsia="zh-CN"/>
        </w:rPr>
        <w:t>3615</w:t>
      </w:r>
      <w:r>
        <w:rPr>
          <w:rFonts w:hint="eastAsia" w:ascii="仿宋_GB2312" w:hAnsi="宋体" w:eastAsia="仿宋_GB2312" w:cs="宋体"/>
          <w:kern w:val="0"/>
          <w:sz w:val="32"/>
          <w:szCs w:val="32"/>
        </w:rPr>
        <w:t>个，增加</w:t>
      </w:r>
      <w:r>
        <w:rPr>
          <w:rFonts w:hint="eastAsia" w:ascii="仿宋_GB2312" w:eastAsia="仿宋_GB2312" w:cs="仿宋_GB2312"/>
          <w:sz w:val="32"/>
          <w:szCs w:val="32"/>
          <w:lang w:val="en-US" w:eastAsia="zh-CN"/>
        </w:rPr>
        <w:t>1083</w:t>
      </w:r>
      <w:r>
        <w:rPr>
          <w:rFonts w:hint="eastAsia" w:ascii="仿宋_GB2312" w:hAnsi="宋体" w:eastAsia="仿宋_GB2312" w:cs="宋体"/>
          <w:kern w:val="0"/>
          <w:sz w:val="32"/>
          <w:szCs w:val="32"/>
        </w:rPr>
        <w:t>个，增长</w:t>
      </w:r>
      <w:r>
        <w:rPr>
          <w:rFonts w:hint="eastAsia" w:ascii="仿宋_GB2312" w:eastAsia="仿宋_GB2312" w:cs="仿宋_GB2312"/>
          <w:sz w:val="32"/>
          <w:szCs w:val="32"/>
          <w:lang w:val="en-US" w:eastAsia="zh-CN"/>
        </w:rPr>
        <w:t>42.77</w:t>
      </w:r>
      <w:r>
        <w:rPr>
          <w:rFonts w:ascii="仿宋_GB2312" w:hAnsi="宋体" w:eastAsia="仿宋_GB2312" w:cs="宋体"/>
          <w:kern w:val="0"/>
          <w:sz w:val="32"/>
          <w:szCs w:val="32"/>
        </w:rPr>
        <w:t>%</w:t>
      </w:r>
      <w:r>
        <w:rPr>
          <w:rFonts w:hint="eastAsia" w:ascii="仿宋_GB2312" w:hAnsi="宋体" w:eastAsia="仿宋_GB2312" w:cs="宋体"/>
          <w:kern w:val="0"/>
          <w:sz w:val="32"/>
          <w:szCs w:val="32"/>
        </w:rPr>
        <w:t>；</w:t>
      </w:r>
      <w:r>
        <w:rPr>
          <w:rFonts w:hint="eastAsia" w:ascii="仿宋_GB2312" w:eastAsia="仿宋_GB2312" w:cs="仿宋_GB2312"/>
          <w:sz w:val="32"/>
          <w:szCs w:val="32"/>
          <w:lang w:val="en-US" w:eastAsia="zh-CN"/>
        </w:rPr>
        <w:t>个体经营户6054个（详见表2-1）。</w:t>
      </w:r>
    </w:p>
    <w:tbl>
      <w:tblPr>
        <w:tblStyle w:val="4"/>
        <w:tblW w:w="830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
        <w:gridCol w:w="3533"/>
        <w:gridCol w:w="7"/>
        <w:gridCol w:w="2393"/>
        <w:gridCol w:w="2359"/>
        <w:gridCol w:w="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7" w:type="dxa"/>
          <w:trHeight w:val="567" w:hRule="atLeast"/>
          <w:jc w:val="center"/>
        </w:trPr>
        <w:tc>
          <w:tcPr>
            <w:tcW w:w="8299" w:type="dxa"/>
            <w:gridSpan w:val="5"/>
            <w:tcBorders>
              <w:top w:val="nil"/>
              <w:left w:val="nil"/>
              <w:bottom w:val="single" w:color="auto" w:sz="12" w:space="0"/>
              <w:right w:val="nil"/>
            </w:tcBorders>
            <w:shd w:val="clear" w:color="auto" w:fill="FFFFFF"/>
            <w:vAlign w:val="center"/>
          </w:tcPr>
          <w:p>
            <w:pPr>
              <w:widowControl/>
              <w:spacing w:line="570" w:lineRule="exact"/>
              <w:ind w:firstLine="482" w:firstLineChars="200"/>
              <w:jc w:val="center"/>
              <w:rPr>
                <w:rFonts w:hint="eastAsia" w:ascii="仿宋_GB2312" w:eastAsia="仿宋_GB2312" w:cs="仿宋_GB2312"/>
                <w:sz w:val="32"/>
                <w:szCs w:val="32"/>
                <w:lang w:val="en-US" w:eastAsia="zh-CN"/>
              </w:rPr>
            </w:pPr>
            <w:r>
              <w:rPr>
                <w:rFonts w:hint="eastAsia" w:ascii="宋体" w:hAnsi="宋体" w:cs="宋体"/>
                <w:b/>
                <w:bCs/>
                <w:kern w:val="0"/>
                <w:sz w:val="24"/>
                <w:lang w:val="en-US" w:eastAsia="zh-CN"/>
              </w:rPr>
              <w:t>表2-1　单位数与个体经营户数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7" w:type="dxa"/>
          <w:trHeight w:val="567" w:hRule="atLeast"/>
          <w:jc w:val="center"/>
        </w:trPr>
        <w:tc>
          <w:tcPr>
            <w:tcW w:w="3540" w:type="dxa"/>
            <w:gridSpan w:val="2"/>
            <w:tcBorders>
              <w:top w:val="nil"/>
              <w:left w:val="nil"/>
              <w:bottom w:val="single" w:color="auto" w:sz="4" w:space="0"/>
              <w:right w:val="single" w:color="auto" w:sz="4" w:space="0"/>
            </w:tcBorders>
            <w:vAlign w:val="center"/>
          </w:tcPr>
          <w:p>
            <w:pPr>
              <w:widowControl/>
              <w:spacing w:line="216" w:lineRule="auto"/>
              <w:ind w:left="57" w:right="57"/>
              <w:jc w:val="center"/>
              <w:rPr>
                <w:rFonts w:ascii="宋体" w:hAnsi="宋体" w:cs="宋体"/>
                <w:kern w:val="0"/>
                <w:sz w:val="18"/>
                <w:szCs w:val="18"/>
              </w:rPr>
            </w:pPr>
            <w:r>
              <w:rPr>
                <w:kern w:val="0"/>
                <w:szCs w:val="21"/>
              </w:rPr>
              <w:t> </w:t>
            </w:r>
          </w:p>
        </w:tc>
        <w:tc>
          <w:tcPr>
            <w:tcW w:w="2400" w:type="dxa"/>
            <w:gridSpan w:val="2"/>
            <w:tcBorders>
              <w:top w:val="nil"/>
              <w:left w:val="single" w:color="auto" w:sz="4" w:space="0"/>
              <w:bottom w:val="single" w:color="auto" w:sz="4" w:space="0"/>
              <w:right w:val="single" w:color="auto" w:sz="4" w:space="0"/>
            </w:tcBorders>
            <w:vAlign w:val="center"/>
          </w:tcPr>
          <w:p>
            <w:pPr>
              <w:widowControl/>
              <w:spacing w:line="216" w:lineRule="auto"/>
              <w:ind w:left="57" w:right="57"/>
              <w:jc w:val="center"/>
              <w:rPr>
                <w:rFonts w:ascii="宋体" w:hAnsi="宋体" w:cs="宋体"/>
                <w:b/>
                <w:kern w:val="0"/>
                <w:sz w:val="18"/>
                <w:szCs w:val="18"/>
              </w:rPr>
            </w:pPr>
            <w:r>
              <w:rPr>
                <w:rFonts w:hint="eastAsia" w:ascii="宋体" w:hAnsi="宋体" w:cs="宋体"/>
                <w:b/>
                <w:kern w:val="0"/>
                <w:szCs w:val="21"/>
              </w:rPr>
              <w:t>单位数（个）</w:t>
            </w:r>
          </w:p>
        </w:tc>
        <w:tc>
          <w:tcPr>
            <w:tcW w:w="2359" w:type="dxa"/>
            <w:tcBorders>
              <w:top w:val="nil"/>
              <w:left w:val="single" w:color="auto" w:sz="4" w:space="0"/>
              <w:bottom w:val="single" w:color="auto" w:sz="4" w:space="0"/>
              <w:right w:val="nil"/>
            </w:tcBorders>
            <w:vAlign w:val="center"/>
          </w:tcPr>
          <w:p>
            <w:pPr>
              <w:widowControl/>
              <w:spacing w:line="216" w:lineRule="auto"/>
              <w:ind w:left="57" w:right="57"/>
              <w:jc w:val="center"/>
              <w:rPr>
                <w:rFonts w:ascii="宋体" w:hAnsi="宋体" w:cs="宋体"/>
                <w:b/>
                <w:kern w:val="0"/>
                <w:sz w:val="18"/>
                <w:szCs w:val="18"/>
              </w:rPr>
            </w:pPr>
            <w:r>
              <w:rPr>
                <w:rFonts w:hint="eastAsia" w:ascii="宋体" w:hAnsi="宋体" w:cs="宋体"/>
                <w:b/>
                <w:kern w:val="0"/>
                <w:szCs w:val="21"/>
              </w:rPr>
              <w:t>比重（</w:t>
            </w:r>
            <w:r>
              <w:rPr>
                <w:b/>
                <w:kern w:val="0"/>
                <w:szCs w:val="21"/>
              </w:rPr>
              <w:t>%</w:t>
            </w:r>
            <w:r>
              <w:rPr>
                <w:rFonts w:hint="eastAsia" w:ascii="宋体" w:hAnsi="宋体" w:cs="宋体"/>
                <w:b/>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40" w:type="dxa"/>
            <w:gridSpan w:val="2"/>
            <w:tcBorders>
              <w:top w:val="single" w:color="auto" w:sz="4" w:space="0"/>
              <w:left w:val="nil"/>
              <w:bottom w:val="nil"/>
              <w:right w:val="single" w:color="auto" w:sz="4" w:space="0"/>
            </w:tcBorders>
            <w:vAlign w:val="center"/>
          </w:tcPr>
          <w:p>
            <w:pPr>
              <w:widowControl/>
              <w:spacing w:line="216" w:lineRule="auto"/>
              <w:ind w:left="57" w:right="57"/>
              <w:rPr>
                <w:rFonts w:ascii="宋体" w:hAnsi="宋体" w:cs="宋体"/>
                <w:b/>
                <w:kern w:val="0"/>
                <w:sz w:val="18"/>
                <w:szCs w:val="18"/>
              </w:rPr>
            </w:pPr>
            <w:r>
              <w:rPr>
                <w:rFonts w:hint="eastAsia" w:ascii="宋体" w:hAnsi="宋体" w:cs="宋体"/>
                <w:b/>
                <w:kern w:val="0"/>
                <w:szCs w:val="21"/>
              </w:rPr>
              <w:t>一、法人单位</w:t>
            </w:r>
          </w:p>
        </w:tc>
        <w:tc>
          <w:tcPr>
            <w:tcW w:w="2393" w:type="dxa"/>
            <w:tcBorders>
              <w:top w:val="single" w:color="auto" w:sz="4" w:space="0"/>
              <w:left w:val="single" w:color="auto" w:sz="4" w:space="0"/>
              <w:bottom w:val="nil"/>
              <w:right w:val="single" w:color="auto" w:sz="4" w:space="0"/>
            </w:tcBorders>
            <w:vAlign w:val="center"/>
          </w:tcPr>
          <w:p>
            <w:pPr>
              <w:widowControl/>
              <w:spacing w:line="216" w:lineRule="auto"/>
              <w:ind w:right="57"/>
              <w:jc w:val="right"/>
              <w:rPr>
                <w:rFonts w:hint="eastAsia" w:ascii="宋体" w:hAnsi="宋体" w:cs="宋体"/>
                <w:b/>
                <w:bCs/>
                <w:kern w:val="0"/>
                <w:szCs w:val="21"/>
                <w:lang w:val="en-US" w:eastAsia="zh-CN"/>
              </w:rPr>
            </w:pPr>
            <w:r>
              <w:rPr>
                <w:rFonts w:hint="eastAsia" w:ascii="宋体" w:hAnsi="宋体" w:cs="宋体"/>
                <w:b/>
                <w:bCs/>
                <w:kern w:val="0"/>
                <w:szCs w:val="21"/>
                <w:lang w:val="en-US" w:eastAsia="zh-CN"/>
              </w:rPr>
              <w:t>2871</w:t>
            </w:r>
          </w:p>
        </w:tc>
        <w:tc>
          <w:tcPr>
            <w:tcW w:w="2366" w:type="dxa"/>
            <w:gridSpan w:val="2"/>
            <w:tcBorders>
              <w:top w:val="single" w:color="auto" w:sz="4" w:space="0"/>
              <w:left w:val="single" w:color="auto" w:sz="4" w:space="0"/>
              <w:bottom w:val="nil"/>
              <w:right w:val="nil"/>
            </w:tcBorders>
            <w:vAlign w:val="top"/>
          </w:tcPr>
          <w:p>
            <w:pPr>
              <w:widowControl/>
              <w:spacing w:line="216" w:lineRule="auto"/>
              <w:ind w:right="57"/>
              <w:jc w:val="right"/>
              <w:rPr>
                <w:rFonts w:hint="default" w:ascii="宋体" w:hAnsi="宋体" w:cs="宋体"/>
                <w:b/>
                <w:bCs/>
                <w:kern w:val="0"/>
                <w:szCs w:val="21"/>
                <w:lang w:val="en-US" w:eastAsia="zh-CN"/>
              </w:rPr>
            </w:pPr>
            <w:r>
              <w:rPr>
                <w:rFonts w:hint="eastAsia" w:ascii="宋体" w:hAnsi="宋体" w:cs="宋体"/>
                <w:b/>
                <w:bCs/>
                <w:kern w:val="0"/>
                <w:szCs w:val="21"/>
                <w:lang w:val="en-US" w:eastAsia="zh-CN"/>
              </w:rPr>
              <w:t>100.00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40" w:type="dxa"/>
            <w:gridSpan w:val="2"/>
            <w:tcBorders>
              <w:top w:val="nil"/>
              <w:left w:val="nil"/>
              <w:bottom w:val="nil"/>
              <w:right w:val="single" w:color="auto" w:sz="4" w:space="0"/>
            </w:tcBorders>
            <w:vAlign w:val="center"/>
          </w:tcPr>
          <w:p>
            <w:pPr>
              <w:widowControl/>
              <w:spacing w:line="216" w:lineRule="auto"/>
              <w:ind w:right="57"/>
              <w:rPr>
                <w:rFonts w:ascii="宋体" w:hAnsi="宋体" w:cs="宋体"/>
                <w:kern w:val="0"/>
                <w:szCs w:val="21"/>
              </w:rPr>
            </w:pPr>
            <w:r>
              <w:rPr>
                <w:rFonts w:hint="eastAsia" w:ascii="宋体" w:hAnsi="宋体" w:cs="宋体"/>
                <w:kern w:val="0"/>
                <w:szCs w:val="21"/>
              </w:rPr>
              <w:t xml:space="preserve">    企业法人</w:t>
            </w:r>
          </w:p>
        </w:tc>
        <w:tc>
          <w:tcPr>
            <w:tcW w:w="2393" w:type="dxa"/>
            <w:tcBorders>
              <w:top w:val="nil"/>
              <w:left w:val="single" w:color="auto" w:sz="4" w:space="0"/>
              <w:bottom w:val="nil"/>
              <w:right w:val="single" w:color="auto" w:sz="4" w:space="0"/>
            </w:tcBorders>
            <w:vAlign w:val="center"/>
          </w:tcPr>
          <w:p>
            <w:pPr>
              <w:widowControl/>
              <w:spacing w:line="216" w:lineRule="auto"/>
              <w:ind w:right="57"/>
              <w:jc w:val="right"/>
              <w:rPr>
                <w:rFonts w:hint="eastAsia" w:ascii="宋体" w:hAnsi="宋体" w:cs="宋体"/>
                <w:kern w:val="0"/>
                <w:szCs w:val="21"/>
                <w:lang w:val="en-US" w:eastAsia="zh-CN"/>
              </w:rPr>
            </w:pPr>
            <w:r>
              <w:rPr>
                <w:rFonts w:hint="eastAsia" w:ascii="宋体" w:hAnsi="宋体" w:cs="宋体"/>
                <w:kern w:val="0"/>
                <w:szCs w:val="21"/>
                <w:lang w:val="en-US" w:eastAsia="zh-CN"/>
              </w:rPr>
              <w:t>2186</w:t>
            </w:r>
          </w:p>
        </w:tc>
        <w:tc>
          <w:tcPr>
            <w:tcW w:w="2366" w:type="dxa"/>
            <w:gridSpan w:val="2"/>
            <w:tcBorders>
              <w:top w:val="nil"/>
              <w:left w:val="single" w:color="auto" w:sz="4" w:space="0"/>
              <w:bottom w:val="nil"/>
              <w:right w:val="nil"/>
            </w:tcBorders>
            <w:vAlign w:val="top"/>
          </w:tcPr>
          <w:p>
            <w:pPr>
              <w:widowControl/>
              <w:spacing w:line="216" w:lineRule="auto"/>
              <w:ind w:right="57"/>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76.14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40" w:type="dxa"/>
            <w:gridSpan w:val="2"/>
            <w:tcBorders>
              <w:top w:val="nil"/>
              <w:left w:val="nil"/>
              <w:bottom w:val="nil"/>
              <w:right w:val="single" w:color="auto" w:sz="4" w:space="0"/>
            </w:tcBorders>
            <w:vAlign w:val="center"/>
          </w:tcPr>
          <w:p>
            <w:pPr>
              <w:widowControl/>
              <w:spacing w:line="216" w:lineRule="auto"/>
              <w:ind w:right="57"/>
              <w:rPr>
                <w:rFonts w:ascii="宋体" w:hAnsi="宋体" w:cs="宋体"/>
                <w:kern w:val="0"/>
                <w:szCs w:val="21"/>
              </w:rPr>
            </w:pPr>
            <w:r>
              <w:rPr>
                <w:rFonts w:hint="eastAsia" w:ascii="宋体" w:hAnsi="宋体" w:cs="宋体"/>
                <w:kern w:val="0"/>
                <w:szCs w:val="21"/>
              </w:rPr>
              <w:t xml:space="preserve">    机关</w:t>
            </w:r>
            <w:r>
              <w:rPr>
                <w:rFonts w:ascii="宋体" w:hAnsi="宋体" w:cs="宋体"/>
                <w:kern w:val="0"/>
                <w:szCs w:val="21"/>
              </w:rPr>
              <w:t>、</w:t>
            </w:r>
            <w:r>
              <w:rPr>
                <w:rFonts w:hint="eastAsia" w:ascii="宋体" w:hAnsi="宋体" w:cs="宋体"/>
                <w:kern w:val="0"/>
                <w:szCs w:val="21"/>
              </w:rPr>
              <w:t>事业法人</w:t>
            </w:r>
          </w:p>
        </w:tc>
        <w:tc>
          <w:tcPr>
            <w:tcW w:w="2393" w:type="dxa"/>
            <w:tcBorders>
              <w:top w:val="nil"/>
              <w:left w:val="single" w:color="auto" w:sz="4" w:space="0"/>
              <w:bottom w:val="nil"/>
              <w:right w:val="single" w:color="auto" w:sz="4" w:space="0"/>
            </w:tcBorders>
            <w:vAlign w:val="top"/>
          </w:tcPr>
          <w:p>
            <w:pPr>
              <w:widowControl/>
              <w:spacing w:line="216" w:lineRule="auto"/>
              <w:ind w:right="57"/>
              <w:jc w:val="right"/>
              <w:rPr>
                <w:rFonts w:hint="default" w:ascii="宋体" w:hAnsi="宋体" w:cs="宋体"/>
                <w:kern w:val="0"/>
                <w:szCs w:val="21"/>
                <w:lang w:val="en-US" w:eastAsia="zh-CN"/>
              </w:rPr>
            </w:pPr>
            <w:r>
              <w:rPr>
                <w:rFonts w:hint="eastAsia" w:ascii="宋体" w:hAnsi="宋体" w:cs="宋体"/>
                <w:kern w:val="0"/>
                <w:szCs w:val="21"/>
                <w:lang w:val="en-US" w:eastAsia="zh-CN"/>
              </w:rPr>
              <w:t>246</w:t>
            </w:r>
          </w:p>
        </w:tc>
        <w:tc>
          <w:tcPr>
            <w:tcW w:w="2366" w:type="dxa"/>
            <w:gridSpan w:val="2"/>
            <w:tcBorders>
              <w:top w:val="nil"/>
              <w:left w:val="single" w:color="auto" w:sz="4" w:space="0"/>
              <w:bottom w:val="nil"/>
              <w:right w:val="nil"/>
            </w:tcBorders>
            <w:vAlign w:val="top"/>
          </w:tcPr>
          <w:p>
            <w:pPr>
              <w:widowControl/>
              <w:spacing w:line="216" w:lineRule="auto"/>
              <w:ind w:right="57"/>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8.57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40" w:type="dxa"/>
            <w:gridSpan w:val="2"/>
            <w:tcBorders>
              <w:top w:val="nil"/>
              <w:left w:val="nil"/>
              <w:bottom w:val="nil"/>
              <w:right w:val="single" w:color="auto" w:sz="4" w:space="0"/>
            </w:tcBorders>
            <w:vAlign w:val="center"/>
          </w:tcPr>
          <w:p>
            <w:pPr>
              <w:widowControl/>
              <w:spacing w:line="216" w:lineRule="auto"/>
              <w:ind w:right="57"/>
              <w:rPr>
                <w:rFonts w:ascii="宋体" w:hAnsi="宋体" w:cs="宋体"/>
                <w:kern w:val="0"/>
                <w:szCs w:val="21"/>
              </w:rPr>
            </w:pPr>
            <w:r>
              <w:rPr>
                <w:rFonts w:hint="eastAsia" w:ascii="宋体" w:hAnsi="宋体" w:cs="宋体"/>
                <w:kern w:val="0"/>
                <w:szCs w:val="21"/>
              </w:rPr>
              <w:t xml:space="preserve">    社会团体</w:t>
            </w:r>
          </w:p>
        </w:tc>
        <w:tc>
          <w:tcPr>
            <w:tcW w:w="2393" w:type="dxa"/>
            <w:tcBorders>
              <w:top w:val="nil"/>
              <w:left w:val="single" w:color="auto" w:sz="4" w:space="0"/>
              <w:bottom w:val="nil"/>
              <w:right w:val="single" w:color="auto" w:sz="4" w:space="0"/>
            </w:tcBorders>
            <w:vAlign w:val="top"/>
          </w:tcPr>
          <w:p>
            <w:pPr>
              <w:widowControl/>
              <w:spacing w:line="216" w:lineRule="auto"/>
              <w:ind w:right="57"/>
              <w:jc w:val="right"/>
              <w:rPr>
                <w:rFonts w:hint="default" w:ascii="宋体" w:hAnsi="宋体" w:cs="宋体"/>
                <w:kern w:val="0"/>
                <w:szCs w:val="21"/>
                <w:lang w:val="en-US" w:eastAsia="zh-CN"/>
              </w:rPr>
            </w:pPr>
            <w:r>
              <w:rPr>
                <w:rFonts w:hint="eastAsia" w:ascii="宋体" w:hAnsi="宋体" w:cs="宋体"/>
                <w:kern w:val="0"/>
                <w:szCs w:val="21"/>
                <w:lang w:val="en-US" w:eastAsia="zh-CN"/>
              </w:rPr>
              <w:t>54</w:t>
            </w:r>
          </w:p>
        </w:tc>
        <w:tc>
          <w:tcPr>
            <w:tcW w:w="2366" w:type="dxa"/>
            <w:gridSpan w:val="2"/>
            <w:tcBorders>
              <w:top w:val="nil"/>
              <w:left w:val="single" w:color="auto" w:sz="4" w:space="0"/>
              <w:bottom w:val="nil"/>
              <w:right w:val="nil"/>
            </w:tcBorders>
            <w:vAlign w:val="top"/>
          </w:tcPr>
          <w:p>
            <w:pPr>
              <w:widowControl/>
              <w:spacing w:line="216" w:lineRule="auto"/>
              <w:ind w:right="57"/>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1.88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40" w:type="dxa"/>
            <w:gridSpan w:val="2"/>
            <w:tcBorders>
              <w:top w:val="nil"/>
              <w:left w:val="nil"/>
              <w:bottom w:val="nil"/>
              <w:right w:val="single" w:color="auto" w:sz="4" w:space="0"/>
            </w:tcBorders>
            <w:vAlign w:val="center"/>
          </w:tcPr>
          <w:p>
            <w:pPr>
              <w:widowControl/>
              <w:spacing w:line="216" w:lineRule="auto"/>
              <w:ind w:right="57" w:firstLine="420" w:firstLineChars="200"/>
              <w:rPr>
                <w:rFonts w:ascii="宋体" w:hAnsi="宋体" w:cs="宋体"/>
                <w:kern w:val="0"/>
                <w:szCs w:val="21"/>
              </w:rPr>
            </w:pPr>
            <w:r>
              <w:rPr>
                <w:rFonts w:hint="eastAsia" w:ascii="宋体" w:hAnsi="宋体" w:cs="宋体"/>
                <w:kern w:val="0"/>
                <w:szCs w:val="21"/>
              </w:rPr>
              <w:t>其他法人</w:t>
            </w:r>
          </w:p>
        </w:tc>
        <w:tc>
          <w:tcPr>
            <w:tcW w:w="2393" w:type="dxa"/>
            <w:tcBorders>
              <w:top w:val="nil"/>
              <w:left w:val="single" w:color="auto" w:sz="4" w:space="0"/>
              <w:bottom w:val="nil"/>
              <w:right w:val="single" w:color="auto" w:sz="4" w:space="0"/>
            </w:tcBorders>
            <w:vAlign w:val="top"/>
          </w:tcPr>
          <w:p>
            <w:pPr>
              <w:widowControl/>
              <w:spacing w:line="216" w:lineRule="auto"/>
              <w:ind w:right="57"/>
              <w:jc w:val="right"/>
              <w:rPr>
                <w:rFonts w:hint="default" w:ascii="宋体" w:hAnsi="宋体" w:cs="宋体"/>
                <w:kern w:val="0"/>
                <w:szCs w:val="21"/>
                <w:lang w:val="en-US" w:eastAsia="zh-CN"/>
              </w:rPr>
            </w:pPr>
            <w:r>
              <w:rPr>
                <w:rFonts w:hint="eastAsia" w:ascii="宋体" w:hAnsi="宋体" w:cs="宋体"/>
                <w:kern w:val="0"/>
                <w:szCs w:val="21"/>
                <w:lang w:val="en-US" w:eastAsia="zh-CN"/>
              </w:rPr>
              <w:t>385</w:t>
            </w:r>
          </w:p>
        </w:tc>
        <w:tc>
          <w:tcPr>
            <w:tcW w:w="2366" w:type="dxa"/>
            <w:gridSpan w:val="2"/>
            <w:tcBorders>
              <w:top w:val="nil"/>
              <w:left w:val="single" w:color="auto" w:sz="4" w:space="0"/>
              <w:bottom w:val="nil"/>
              <w:right w:val="nil"/>
            </w:tcBorders>
            <w:vAlign w:val="top"/>
          </w:tcPr>
          <w:p>
            <w:pPr>
              <w:widowControl/>
              <w:spacing w:line="216" w:lineRule="auto"/>
              <w:ind w:right="57"/>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13.41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40" w:type="dxa"/>
            <w:gridSpan w:val="2"/>
            <w:tcBorders>
              <w:top w:val="nil"/>
              <w:left w:val="nil"/>
              <w:bottom w:val="nil"/>
              <w:right w:val="single" w:color="auto" w:sz="4" w:space="0"/>
            </w:tcBorders>
            <w:vAlign w:val="center"/>
          </w:tcPr>
          <w:p>
            <w:pPr>
              <w:widowControl/>
              <w:spacing w:line="216" w:lineRule="auto"/>
              <w:ind w:left="57" w:right="57"/>
              <w:rPr>
                <w:rFonts w:ascii="宋体" w:hAnsi="宋体" w:cs="宋体"/>
                <w:b/>
                <w:kern w:val="0"/>
                <w:sz w:val="18"/>
                <w:szCs w:val="18"/>
              </w:rPr>
            </w:pPr>
            <w:r>
              <w:rPr>
                <w:rFonts w:hint="eastAsia" w:ascii="宋体" w:hAnsi="宋体" w:cs="宋体"/>
                <w:b/>
                <w:kern w:val="0"/>
                <w:szCs w:val="21"/>
              </w:rPr>
              <w:t>二、产业活动单位</w:t>
            </w:r>
          </w:p>
        </w:tc>
        <w:tc>
          <w:tcPr>
            <w:tcW w:w="2393" w:type="dxa"/>
            <w:tcBorders>
              <w:top w:val="nil"/>
              <w:left w:val="single" w:color="auto" w:sz="4" w:space="0"/>
              <w:bottom w:val="nil"/>
              <w:right w:val="single" w:color="auto" w:sz="4" w:space="0"/>
            </w:tcBorders>
            <w:vAlign w:val="top"/>
          </w:tcPr>
          <w:p>
            <w:pPr>
              <w:widowControl/>
              <w:spacing w:line="216" w:lineRule="auto"/>
              <w:ind w:right="57"/>
              <w:jc w:val="right"/>
              <w:rPr>
                <w:rFonts w:hint="default" w:ascii="宋体" w:hAnsi="宋体" w:cs="宋体"/>
                <w:b/>
                <w:bCs/>
                <w:kern w:val="0"/>
                <w:szCs w:val="21"/>
                <w:lang w:val="en-US" w:eastAsia="zh-CN"/>
              </w:rPr>
            </w:pPr>
            <w:r>
              <w:rPr>
                <w:rFonts w:hint="eastAsia" w:ascii="宋体" w:hAnsi="宋体" w:cs="宋体"/>
                <w:b/>
                <w:bCs/>
                <w:kern w:val="0"/>
                <w:szCs w:val="21"/>
                <w:lang w:val="en-US" w:eastAsia="zh-CN"/>
              </w:rPr>
              <w:t>3615</w:t>
            </w:r>
          </w:p>
        </w:tc>
        <w:tc>
          <w:tcPr>
            <w:tcW w:w="2366" w:type="dxa"/>
            <w:gridSpan w:val="2"/>
            <w:tcBorders>
              <w:top w:val="nil"/>
              <w:left w:val="single" w:color="auto" w:sz="4" w:space="0"/>
              <w:bottom w:val="nil"/>
              <w:right w:val="nil"/>
            </w:tcBorders>
            <w:vAlign w:val="top"/>
          </w:tcPr>
          <w:p>
            <w:pPr>
              <w:widowControl/>
              <w:spacing w:line="216" w:lineRule="auto"/>
              <w:ind w:right="57"/>
              <w:jc w:val="right"/>
              <w:rPr>
                <w:rFonts w:hint="default" w:ascii="宋体" w:hAnsi="宋体" w:cs="宋体"/>
                <w:b/>
                <w:bCs/>
                <w:kern w:val="0"/>
                <w:szCs w:val="21"/>
                <w:lang w:val="en-US" w:eastAsia="zh-CN"/>
              </w:rPr>
            </w:pPr>
            <w:r>
              <w:rPr>
                <w:rFonts w:hint="eastAsia" w:ascii="宋体" w:hAnsi="宋体" w:cs="宋体"/>
                <w:b/>
                <w:bCs/>
                <w:kern w:val="0"/>
                <w:szCs w:val="21"/>
                <w:lang w:val="en-US" w:eastAsia="zh-CN"/>
              </w:rPr>
              <w:t>100.00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40" w:type="dxa"/>
            <w:gridSpan w:val="2"/>
            <w:tcBorders>
              <w:top w:val="nil"/>
              <w:left w:val="nil"/>
              <w:bottom w:val="nil"/>
              <w:right w:val="single" w:color="auto" w:sz="4" w:space="0"/>
            </w:tcBorders>
            <w:vAlign w:val="center"/>
          </w:tcPr>
          <w:p>
            <w:pPr>
              <w:widowControl/>
              <w:spacing w:line="216" w:lineRule="auto"/>
              <w:ind w:right="57" w:firstLine="420" w:firstLineChars="200"/>
              <w:rPr>
                <w:rFonts w:ascii="宋体" w:hAnsi="宋体" w:cs="宋体"/>
                <w:kern w:val="0"/>
                <w:sz w:val="18"/>
                <w:szCs w:val="18"/>
              </w:rPr>
            </w:pPr>
            <w:r>
              <w:rPr>
                <w:rFonts w:hint="eastAsia" w:ascii="宋体" w:hAnsi="宋体" w:cs="宋体"/>
                <w:kern w:val="0"/>
                <w:szCs w:val="21"/>
              </w:rPr>
              <w:t>第二产业</w:t>
            </w:r>
          </w:p>
        </w:tc>
        <w:tc>
          <w:tcPr>
            <w:tcW w:w="2393" w:type="dxa"/>
            <w:tcBorders>
              <w:top w:val="nil"/>
              <w:left w:val="single" w:color="auto" w:sz="4" w:space="0"/>
              <w:bottom w:val="nil"/>
              <w:right w:val="single" w:color="auto" w:sz="4" w:space="0"/>
            </w:tcBorders>
            <w:vAlign w:val="top"/>
          </w:tcPr>
          <w:p>
            <w:pPr>
              <w:widowControl/>
              <w:spacing w:line="216" w:lineRule="auto"/>
              <w:ind w:right="57"/>
              <w:jc w:val="right"/>
              <w:rPr>
                <w:rFonts w:hint="default" w:ascii="宋体" w:hAnsi="宋体" w:cs="宋体"/>
                <w:kern w:val="0"/>
                <w:szCs w:val="21"/>
                <w:lang w:val="en-US" w:eastAsia="zh-CN"/>
              </w:rPr>
            </w:pPr>
            <w:r>
              <w:rPr>
                <w:rFonts w:hint="eastAsia" w:ascii="宋体" w:hAnsi="宋体" w:cs="宋体"/>
                <w:kern w:val="0"/>
                <w:szCs w:val="21"/>
                <w:lang w:val="en-US" w:eastAsia="zh-CN"/>
              </w:rPr>
              <w:t>474</w:t>
            </w:r>
          </w:p>
        </w:tc>
        <w:tc>
          <w:tcPr>
            <w:tcW w:w="2366" w:type="dxa"/>
            <w:gridSpan w:val="2"/>
            <w:tcBorders>
              <w:top w:val="nil"/>
              <w:left w:val="single" w:color="auto" w:sz="4" w:space="0"/>
              <w:bottom w:val="nil"/>
              <w:right w:val="nil"/>
            </w:tcBorders>
            <w:vAlign w:val="center"/>
          </w:tcPr>
          <w:p>
            <w:pPr>
              <w:widowControl/>
              <w:spacing w:line="216" w:lineRule="auto"/>
              <w:ind w:right="57"/>
              <w:jc w:val="right"/>
              <w:rPr>
                <w:rFonts w:hint="eastAsia" w:ascii="宋体" w:hAnsi="宋体" w:cs="宋体"/>
                <w:kern w:val="0"/>
                <w:szCs w:val="21"/>
                <w:lang w:val="en-US" w:eastAsia="zh-CN"/>
              </w:rPr>
            </w:pPr>
            <w:r>
              <w:rPr>
                <w:rFonts w:hint="eastAsia" w:ascii="宋体" w:hAnsi="宋体" w:cs="宋体"/>
                <w:kern w:val="0"/>
                <w:szCs w:val="21"/>
                <w:lang w:val="en-US" w:eastAsia="zh-CN"/>
              </w:rPr>
              <w:t>13.11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40" w:type="dxa"/>
            <w:gridSpan w:val="2"/>
            <w:tcBorders>
              <w:top w:val="nil"/>
              <w:left w:val="nil"/>
              <w:bottom w:val="nil"/>
              <w:right w:val="single" w:color="auto" w:sz="4" w:space="0"/>
            </w:tcBorders>
            <w:vAlign w:val="center"/>
          </w:tcPr>
          <w:p>
            <w:pPr>
              <w:widowControl/>
              <w:spacing w:line="216" w:lineRule="auto"/>
              <w:ind w:right="57" w:firstLine="420" w:firstLineChars="200"/>
              <w:rPr>
                <w:rFonts w:ascii="宋体" w:hAnsi="宋体" w:cs="宋体"/>
                <w:kern w:val="0"/>
                <w:sz w:val="18"/>
                <w:szCs w:val="18"/>
              </w:rPr>
            </w:pPr>
            <w:r>
              <w:rPr>
                <w:rFonts w:hint="eastAsia" w:ascii="宋体" w:hAnsi="宋体" w:cs="宋体"/>
                <w:kern w:val="0"/>
                <w:szCs w:val="21"/>
              </w:rPr>
              <w:t>第三产业</w:t>
            </w:r>
          </w:p>
        </w:tc>
        <w:tc>
          <w:tcPr>
            <w:tcW w:w="2393" w:type="dxa"/>
            <w:tcBorders>
              <w:top w:val="nil"/>
              <w:left w:val="single" w:color="auto" w:sz="4" w:space="0"/>
              <w:bottom w:val="nil"/>
              <w:right w:val="single" w:color="auto" w:sz="4" w:space="0"/>
            </w:tcBorders>
            <w:vAlign w:val="center"/>
          </w:tcPr>
          <w:p>
            <w:pPr>
              <w:widowControl/>
              <w:spacing w:line="216" w:lineRule="auto"/>
              <w:ind w:right="57"/>
              <w:jc w:val="right"/>
              <w:rPr>
                <w:rFonts w:hint="default" w:ascii="宋体" w:hAnsi="宋体" w:cs="宋体"/>
                <w:kern w:val="0"/>
                <w:szCs w:val="21"/>
                <w:lang w:val="en-US" w:eastAsia="zh-CN"/>
              </w:rPr>
            </w:pPr>
            <w:r>
              <w:rPr>
                <w:rFonts w:hint="eastAsia" w:ascii="宋体" w:hAnsi="宋体" w:cs="宋体"/>
                <w:kern w:val="0"/>
                <w:szCs w:val="21"/>
                <w:lang w:val="en-US" w:eastAsia="zh-CN"/>
              </w:rPr>
              <w:t>3141</w:t>
            </w:r>
          </w:p>
        </w:tc>
        <w:tc>
          <w:tcPr>
            <w:tcW w:w="2366" w:type="dxa"/>
            <w:gridSpan w:val="2"/>
            <w:tcBorders>
              <w:top w:val="nil"/>
              <w:left w:val="single" w:color="auto" w:sz="4" w:space="0"/>
              <w:bottom w:val="nil"/>
              <w:right w:val="nil"/>
            </w:tcBorders>
            <w:vAlign w:val="center"/>
          </w:tcPr>
          <w:p>
            <w:pPr>
              <w:widowControl/>
              <w:spacing w:line="216" w:lineRule="auto"/>
              <w:ind w:right="57"/>
              <w:jc w:val="right"/>
              <w:rPr>
                <w:rFonts w:hint="eastAsia" w:ascii="宋体" w:hAnsi="宋体" w:cs="宋体"/>
                <w:kern w:val="0"/>
                <w:szCs w:val="21"/>
                <w:lang w:val="en-US" w:eastAsia="zh-CN"/>
              </w:rPr>
            </w:pPr>
            <w:r>
              <w:rPr>
                <w:rFonts w:hint="eastAsia" w:ascii="宋体" w:hAnsi="宋体" w:cs="宋体"/>
                <w:kern w:val="0"/>
                <w:szCs w:val="21"/>
                <w:lang w:val="en-US" w:eastAsia="zh-CN"/>
              </w:rPr>
              <w:t>86.89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40" w:type="dxa"/>
            <w:gridSpan w:val="2"/>
            <w:tcBorders>
              <w:top w:val="nil"/>
              <w:left w:val="nil"/>
              <w:bottom w:val="nil"/>
              <w:right w:val="single" w:color="auto" w:sz="4" w:space="0"/>
            </w:tcBorders>
            <w:vAlign w:val="center"/>
          </w:tcPr>
          <w:p>
            <w:pPr>
              <w:widowControl/>
              <w:spacing w:line="216" w:lineRule="auto"/>
              <w:ind w:left="57" w:right="57"/>
              <w:rPr>
                <w:rFonts w:ascii="宋体" w:hAnsi="宋体" w:cs="宋体"/>
                <w:b/>
                <w:bCs w:val="0"/>
                <w:kern w:val="0"/>
                <w:sz w:val="18"/>
                <w:szCs w:val="18"/>
              </w:rPr>
            </w:pPr>
            <w:r>
              <w:rPr>
                <w:rFonts w:hint="eastAsia" w:ascii="宋体" w:hAnsi="宋体" w:cs="宋体"/>
                <w:b/>
                <w:bCs w:val="0"/>
                <w:kern w:val="0"/>
                <w:szCs w:val="21"/>
              </w:rPr>
              <w:t>三、个体经营户</w:t>
            </w:r>
          </w:p>
        </w:tc>
        <w:tc>
          <w:tcPr>
            <w:tcW w:w="2393" w:type="dxa"/>
            <w:tcBorders>
              <w:top w:val="nil"/>
              <w:left w:val="single" w:color="auto" w:sz="4" w:space="0"/>
              <w:bottom w:val="nil"/>
              <w:right w:val="single" w:color="auto" w:sz="4" w:space="0"/>
            </w:tcBorders>
            <w:vAlign w:val="top"/>
          </w:tcPr>
          <w:p>
            <w:pPr>
              <w:widowControl/>
              <w:spacing w:line="216" w:lineRule="auto"/>
              <w:ind w:right="57"/>
              <w:jc w:val="right"/>
              <w:rPr>
                <w:rFonts w:hint="default" w:ascii="宋体" w:hAnsi="宋体" w:eastAsia="宋体" w:cs="宋体"/>
                <w:b/>
                <w:bCs w:val="0"/>
                <w:kern w:val="0"/>
                <w:szCs w:val="21"/>
                <w:lang w:val="en-US" w:eastAsia="zh-CN"/>
              </w:rPr>
            </w:pPr>
            <w:r>
              <w:rPr>
                <w:rFonts w:hint="eastAsia" w:ascii="宋体" w:hAnsi="宋体" w:cs="宋体"/>
                <w:b/>
                <w:bCs w:val="0"/>
                <w:kern w:val="0"/>
                <w:szCs w:val="21"/>
                <w:lang w:val="en-US" w:eastAsia="zh-CN"/>
              </w:rPr>
              <w:t>6054</w:t>
            </w:r>
          </w:p>
        </w:tc>
        <w:tc>
          <w:tcPr>
            <w:tcW w:w="2366" w:type="dxa"/>
            <w:gridSpan w:val="2"/>
            <w:tcBorders>
              <w:top w:val="nil"/>
              <w:left w:val="single" w:color="auto" w:sz="4" w:space="0"/>
              <w:bottom w:val="nil"/>
              <w:right w:val="nil"/>
            </w:tcBorders>
            <w:vAlign w:val="top"/>
          </w:tcPr>
          <w:p>
            <w:pPr>
              <w:widowControl/>
              <w:spacing w:line="216" w:lineRule="auto"/>
              <w:ind w:right="57"/>
              <w:jc w:val="right"/>
              <w:rPr>
                <w:rFonts w:hint="default" w:ascii="宋体" w:hAnsi="宋体" w:eastAsia="宋体" w:cs="宋体"/>
                <w:b/>
                <w:bCs w:val="0"/>
                <w:kern w:val="0"/>
                <w:szCs w:val="21"/>
                <w:lang w:val="en-US" w:eastAsia="zh-CN"/>
              </w:rPr>
            </w:pPr>
            <w:r>
              <w:rPr>
                <w:rFonts w:hint="eastAsia" w:ascii="宋体" w:hAnsi="宋体" w:cs="宋体"/>
                <w:b/>
                <w:bCs w:val="0"/>
                <w:kern w:val="0"/>
                <w:szCs w:val="21"/>
                <w:lang w:val="en-US" w:eastAsia="zh-CN"/>
              </w:rPr>
              <w:t>100.00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40" w:type="dxa"/>
            <w:gridSpan w:val="2"/>
            <w:tcBorders>
              <w:top w:val="nil"/>
              <w:left w:val="nil"/>
              <w:bottom w:val="nil"/>
              <w:right w:val="single" w:color="auto" w:sz="4" w:space="0"/>
            </w:tcBorders>
            <w:vAlign w:val="center"/>
          </w:tcPr>
          <w:p>
            <w:pPr>
              <w:widowControl/>
              <w:spacing w:line="216" w:lineRule="auto"/>
              <w:ind w:right="57" w:firstLine="420" w:firstLineChars="200"/>
              <w:rPr>
                <w:rFonts w:ascii="宋体" w:hAnsi="宋体" w:cs="宋体"/>
                <w:kern w:val="0"/>
                <w:sz w:val="18"/>
                <w:szCs w:val="18"/>
              </w:rPr>
            </w:pPr>
            <w:r>
              <w:rPr>
                <w:rFonts w:hint="eastAsia" w:ascii="宋体" w:hAnsi="宋体" w:cs="宋体"/>
                <w:kern w:val="0"/>
                <w:szCs w:val="21"/>
              </w:rPr>
              <w:t>第二产业</w:t>
            </w:r>
          </w:p>
        </w:tc>
        <w:tc>
          <w:tcPr>
            <w:tcW w:w="2393" w:type="dxa"/>
            <w:tcBorders>
              <w:top w:val="nil"/>
              <w:left w:val="single" w:color="auto" w:sz="4" w:space="0"/>
              <w:bottom w:val="nil"/>
              <w:right w:val="single" w:color="auto" w:sz="4" w:space="0"/>
            </w:tcBorders>
            <w:vAlign w:val="top"/>
          </w:tcPr>
          <w:p>
            <w:pPr>
              <w:widowControl/>
              <w:spacing w:line="216" w:lineRule="auto"/>
              <w:ind w:right="57"/>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342</w:t>
            </w:r>
          </w:p>
        </w:tc>
        <w:tc>
          <w:tcPr>
            <w:tcW w:w="2366" w:type="dxa"/>
            <w:gridSpan w:val="2"/>
            <w:tcBorders>
              <w:top w:val="nil"/>
              <w:left w:val="single" w:color="auto" w:sz="4" w:space="0"/>
              <w:bottom w:val="nil"/>
              <w:right w:val="nil"/>
            </w:tcBorders>
            <w:vAlign w:val="top"/>
          </w:tcPr>
          <w:p>
            <w:pPr>
              <w:widowControl/>
              <w:spacing w:line="216" w:lineRule="auto"/>
              <w:ind w:right="57"/>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5.65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40" w:type="dxa"/>
            <w:gridSpan w:val="2"/>
            <w:tcBorders>
              <w:top w:val="nil"/>
              <w:left w:val="nil"/>
              <w:bottom w:val="single" w:color="auto" w:sz="12" w:space="0"/>
              <w:right w:val="single" w:color="auto" w:sz="4" w:space="0"/>
            </w:tcBorders>
            <w:vAlign w:val="center"/>
          </w:tcPr>
          <w:p>
            <w:pPr>
              <w:widowControl/>
              <w:spacing w:line="216" w:lineRule="auto"/>
              <w:ind w:right="57" w:firstLine="420" w:firstLineChars="200"/>
              <w:rPr>
                <w:rFonts w:ascii="宋体" w:hAnsi="宋体" w:cs="宋体"/>
                <w:kern w:val="0"/>
                <w:sz w:val="18"/>
                <w:szCs w:val="18"/>
              </w:rPr>
            </w:pPr>
            <w:r>
              <w:rPr>
                <w:rFonts w:hint="eastAsia" w:ascii="宋体" w:hAnsi="宋体" w:cs="宋体"/>
                <w:kern w:val="0"/>
                <w:szCs w:val="21"/>
              </w:rPr>
              <w:t>第三产业</w:t>
            </w:r>
          </w:p>
        </w:tc>
        <w:tc>
          <w:tcPr>
            <w:tcW w:w="2393" w:type="dxa"/>
            <w:tcBorders>
              <w:top w:val="nil"/>
              <w:left w:val="single" w:color="auto" w:sz="4" w:space="0"/>
              <w:bottom w:val="single" w:color="auto" w:sz="12" w:space="0"/>
              <w:right w:val="single" w:color="auto" w:sz="4" w:space="0"/>
            </w:tcBorders>
            <w:vAlign w:val="top"/>
          </w:tcPr>
          <w:p>
            <w:pPr>
              <w:widowControl/>
              <w:spacing w:line="216" w:lineRule="auto"/>
              <w:ind w:right="57"/>
              <w:jc w:val="right"/>
              <w:rPr>
                <w:rFonts w:hint="default" w:ascii="宋体" w:hAnsi="宋体" w:cs="宋体"/>
                <w:kern w:val="0"/>
                <w:szCs w:val="21"/>
                <w:lang w:val="en-US" w:eastAsia="zh-CN"/>
              </w:rPr>
            </w:pPr>
            <w:r>
              <w:rPr>
                <w:rFonts w:hint="eastAsia" w:ascii="宋体" w:hAnsi="宋体" w:cs="宋体"/>
                <w:kern w:val="0"/>
                <w:szCs w:val="21"/>
                <w:lang w:val="en-US" w:eastAsia="zh-CN"/>
              </w:rPr>
              <w:t>5712</w:t>
            </w:r>
          </w:p>
        </w:tc>
        <w:tc>
          <w:tcPr>
            <w:tcW w:w="2366" w:type="dxa"/>
            <w:gridSpan w:val="2"/>
            <w:tcBorders>
              <w:top w:val="nil"/>
              <w:left w:val="single" w:color="auto" w:sz="4" w:space="0"/>
              <w:bottom w:val="single" w:color="auto" w:sz="12" w:space="0"/>
              <w:right w:val="nil"/>
            </w:tcBorders>
            <w:vAlign w:val="top"/>
          </w:tcPr>
          <w:p>
            <w:pPr>
              <w:widowControl/>
              <w:spacing w:line="216" w:lineRule="auto"/>
              <w:ind w:right="57"/>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94.35</w:t>
            </w:r>
          </w:p>
        </w:tc>
      </w:tr>
    </w:tbl>
    <w:p>
      <w:pPr>
        <w:widowControl/>
        <w:snapToGrid w:val="0"/>
        <w:spacing w:line="600" w:lineRule="exact"/>
        <w:ind w:firstLine="640" w:firstLineChars="200"/>
        <w:rPr>
          <w:rFonts w:hint="eastAsia" w:ascii="仿宋_GB2312" w:hAnsi="宋体" w:eastAsia="仿宋_GB2312" w:cs="宋体"/>
          <w:kern w:val="0"/>
          <w:sz w:val="32"/>
          <w:szCs w:val="32"/>
        </w:rPr>
      </w:pPr>
      <w:r>
        <w:rPr>
          <w:rFonts w:ascii="仿宋_GB2312" w:hAnsi="宋体" w:eastAsia="仿宋_GB2312" w:cs="宋体"/>
          <w:kern w:val="0"/>
          <w:sz w:val="32"/>
          <w:szCs w:val="32"/>
        </w:rPr>
        <w:t>2018</w:t>
      </w:r>
      <w:r>
        <w:rPr>
          <w:rFonts w:hint="eastAsia" w:ascii="仿宋_GB2312" w:hAnsi="宋体" w:eastAsia="仿宋_GB2312" w:cs="宋体"/>
          <w:kern w:val="0"/>
          <w:sz w:val="32"/>
          <w:szCs w:val="32"/>
        </w:rPr>
        <w:t>年末，在第二产业和第三产业法人单位中，位居前三位的行业是：批发和零售业</w:t>
      </w:r>
      <w:r>
        <w:rPr>
          <w:rFonts w:hint="eastAsia" w:ascii="仿宋_GB2312" w:eastAsia="仿宋_GB2312" w:cs="仿宋_GB2312"/>
          <w:sz w:val="32"/>
          <w:szCs w:val="32"/>
          <w:lang w:val="en-US" w:eastAsia="zh-CN"/>
        </w:rPr>
        <w:t>760</w:t>
      </w:r>
      <w:r>
        <w:rPr>
          <w:rFonts w:hint="eastAsia" w:ascii="仿宋_GB2312" w:hAnsi="宋体" w:eastAsia="仿宋_GB2312" w:cs="宋体"/>
          <w:kern w:val="0"/>
          <w:sz w:val="32"/>
          <w:szCs w:val="32"/>
        </w:rPr>
        <w:t>个，占</w:t>
      </w:r>
      <w:r>
        <w:rPr>
          <w:rFonts w:hint="eastAsia" w:ascii="仿宋_GB2312" w:eastAsia="仿宋_GB2312" w:cs="仿宋_GB2312"/>
          <w:sz w:val="32"/>
          <w:szCs w:val="32"/>
          <w:lang w:val="en-US" w:eastAsia="zh-CN"/>
        </w:rPr>
        <w:t>26.47</w:t>
      </w:r>
      <w:r>
        <w:rPr>
          <w:rFonts w:ascii="仿宋_GB2312" w:hAnsi="宋体" w:eastAsia="仿宋_GB2312" w:cs="宋体"/>
          <w:kern w:val="0"/>
          <w:sz w:val="32"/>
          <w:szCs w:val="32"/>
        </w:rPr>
        <w:t>%</w:t>
      </w:r>
      <w:r>
        <w:rPr>
          <w:rFonts w:hint="eastAsia" w:ascii="仿宋_GB2312" w:hAnsi="宋体" w:eastAsia="仿宋_GB2312" w:cs="宋体"/>
          <w:kern w:val="0"/>
          <w:sz w:val="32"/>
          <w:szCs w:val="32"/>
        </w:rPr>
        <w:t>；租赁和商务服务业</w:t>
      </w:r>
      <w:r>
        <w:rPr>
          <w:rFonts w:hint="eastAsia" w:ascii="仿宋_GB2312" w:hAnsi="宋体" w:eastAsia="仿宋_GB2312" w:cs="宋体"/>
          <w:kern w:val="0"/>
          <w:sz w:val="32"/>
          <w:szCs w:val="32"/>
          <w:lang w:val="en-US" w:eastAsia="zh-CN"/>
        </w:rPr>
        <w:t>475</w:t>
      </w:r>
      <w:r>
        <w:rPr>
          <w:rFonts w:hint="eastAsia" w:ascii="仿宋_GB2312" w:hAnsi="宋体" w:eastAsia="仿宋_GB2312" w:cs="宋体"/>
          <w:kern w:val="0"/>
          <w:sz w:val="32"/>
          <w:szCs w:val="32"/>
        </w:rPr>
        <w:t>个，占</w:t>
      </w:r>
      <w:r>
        <w:rPr>
          <w:rFonts w:hint="eastAsia" w:ascii="仿宋_GB2312" w:eastAsia="仿宋_GB2312" w:cs="仿宋_GB2312"/>
          <w:sz w:val="32"/>
          <w:szCs w:val="32"/>
          <w:lang w:val="en-US" w:eastAsia="zh-CN"/>
        </w:rPr>
        <w:t>16.54</w:t>
      </w:r>
      <w:r>
        <w:rPr>
          <w:rFonts w:ascii="仿宋_GB2312" w:hAnsi="宋体" w:eastAsia="仿宋_GB2312" w:cs="宋体"/>
          <w:kern w:val="0"/>
          <w:sz w:val="32"/>
          <w:szCs w:val="32"/>
        </w:rPr>
        <w:t>%</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公共管理、社会保障和社会组织426</w:t>
      </w:r>
      <w:r>
        <w:rPr>
          <w:rFonts w:hint="eastAsia" w:ascii="仿宋_GB2312" w:hAnsi="宋体" w:eastAsia="仿宋_GB2312" w:cs="宋体"/>
          <w:kern w:val="0"/>
          <w:sz w:val="32"/>
          <w:szCs w:val="32"/>
        </w:rPr>
        <w:t>个，占</w:t>
      </w:r>
      <w:r>
        <w:rPr>
          <w:rFonts w:hint="eastAsia" w:ascii="仿宋_GB2312" w:eastAsia="仿宋_GB2312" w:cs="仿宋_GB2312"/>
          <w:sz w:val="32"/>
          <w:szCs w:val="32"/>
          <w:lang w:val="en-US" w:eastAsia="zh-CN"/>
        </w:rPr>
        <w:t>14.84</w:t>
      </w:r>
      <w:r>
        <w:rPr>
          <w:rFonts w:ascii="仿宋_GB2312" w:hAnsi="宋体" w:eastAsia="仿宋_GB2312" w:cs="宋体"/>
          <w:kern w:val="0"/>
          <w:sz w:val="32"/>
          <w:szCs w:val="32"/>
        </w:rPr>
        <w:t>%</w:t>
      </w:r>
      <w:r>
        <w:rPr>
          <w:rFonts w:hint="eastAsia" w:ascii="仿宋_GB2312" w:hAnsi="宋体" w:eastAsia="仿宋_GB2312" w:cs="宋体"/>
          <w:kern w:val="0"/>
          <w:sz w:val="32"/>
          <w:szCs w:val="32"/>
        </w:rPr>
        <w:t>。在个体经营户中，位居前三位的行业是：批发和零售业</w:t>
      </w:r>
      <w:r>
        <w:rPr>
          <w:rFonts w:hint="eastAsia" w:ascii="仿宋_GB2312" w:hAnsi="宋体" w:eastAsia="仿宋_GB2312" w:cs="宋体"/>
          <w:kern w:val="0"/>
          <w:sz w:val="32"/>
          <w:szCs w:val="32"/>
          <w:lang w:val="en-US" w:eastAsia="zh-CN"/>
        </w:rPr>
        <w:t>3200</w:t>
      </w:r>
      <w:r>
        <w:rPr>
          <w:rFonts w:hint="eastAsia" w:ascii="仿宋_GB2312" w:hAnsi="宋体" w:eastAsia="仿宋_GB2312" w:cs="宋体"/>
          <w:kern w:val="0"/>
          <w:sz w:val="32"/>
          <w:szCs w:val="32"/>
        </w:rPr>
        <w:t>个，占</w:t>
      </w:r>
      <w:r>
        <w:rPr>
          <w:rFonts w:hint="eastAsia" w:ascii="仿宋_GB2312" w:hAnsi="宋体" w:eastAsia="仿宋_GB2312" w:cs="宋体"/>
          <w:kern w:val="0"/>
          <w:sz w:val="32"/>
          <w:szCs w:val="32"/>
          <w:lang w:val="en-US" w:eastAsia="zh-CN"/>
        </w:rPr>
        <w:t>52.86</w:t>
      </w:r>
      <w:r>
        <w:rPr>
          <w:rFonts w:hint="eastAsia" w:ascii="仿宋_GB2312" w:hAnsi="宋体" w:eastAsia="仿宋_GB2312" w:cs="宋体"/>
          <w:kern w:val="0"/>
          <w:sz w:val="32"/>
          <w:szCs w:val="32"/>
        </w:rPr>
        <w:t>%；住宿和餐饮业</w:t>
      </w:r>
      <w:r>
        <w:rPr>
          <w:rFonts w:hint="eastAsia" w:ascii="仿宋_GB2312" w:hAnsi="宋体" w:eastAsia="仿宋_GB2312" w:cs="宋体"/>
          <w:kern w:val="0"/>
          <w:sz w:val="32"/>
          <w:szCs w:val="32"/>
          <w:lang w:val="en-US" w:eastAsia="zh-CN"/>
        </w:rPr>
        <w:t>1199</w:t>
      </w:r>
      <w:r>
        <w:rPr>
          <w:rFonts w:hint="eastAsia" w:ascii="仿宋_GB2312" w:hAnsi="宋体" w:eastAsia="仿宋_GB2312" w:cs="宋体"/>
          <w:kern w:val="0"/>
          <w:sz w:val="32"/>
          <w:szCs w:val="32"/>
        </w:rPr>
        <w:t>个，占</w:t>
      </w:r>
      <w:r>
        <w:rPr>
          <w:rFonts w:hint="eastAsia" w:ascii="仿宋_GB2312" w:hAnsi="宋体" w:eastAsia="仿宋_GB2312" w:cs="宋体"/>
          <w:kern w:val="0"/>
          <w:sz w:val="32"/>
          <w:szCs w:val="32"/>
          <w:lang w:val="en-US" w:eastAsia="zh-CN"/>
        </w:rPr>
        <w:t>19.81</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居民服务、修理和其他服务760</w:t>
      </w:r>
      <w:r>
        <w:rPr>
          <w:rFonts w:hint="eastAsia" w:ascii="仿宋_GB2312" w:hAnsi="宋体" w:eastAsia="仿宋_GB2312" w:cs="宋体"/>
          <w:kern w:val="0"/>
          <w:sz w:val="32"/>
          <w:szCs w:val="32"/>
        </w:rPr>
        <w:t>个，占</w:t>
      </w:r>
      <w:r>
        <w:rPr>
          <w:rFonts w:hint="eastAsia" w:ascii="仿宋_GB2312" w:hAnsi="宋体" w:eastAsia="仿宋_GB2312" w:cs="宋体"/>
          <w:kern w:val="0"/>
          <w:sz w:val="32"/>
          <w:szCs w:val="32"/>
          <w:lang w:val="en-US" w:eastAsia="zh-CN"/>
        </w:rPr>
        <w:t>12.55</w:t>
      </w:r>
      <w:r>
        <w:rPr>
          <w:rFonts w:hint="eastAsia" w:ascii="仿宋_GB2312" w:hAnsi="宋体" w:eastAsia="仿宋_GB2312" w:cs="宋体"/>
          <w:kern w:val="0"/>
          <w:sz w:val="32"/>
          <w:szCs w:val="32"/>
        </w:rPr>
        <w:t>%（详见表</w:t>
      </w:r>
      <w:r>
        <w:rPr>
          <w:rFonts w:ascii="仿宋_GB2312" w:hAnsi="宋体" w:eastAsia="仿宋_GB2312" w:cs="宋体"/>
          <w:kern w:val="0"/>
          <w:sz w:val="32"/>
          <w:szCs w:val="32"/>
        </w:rPr>
        <w:t>2-2</w:t>
      </w:r>
      <w:r>
        <w:rPr>
          <w:rFonts w:hint="eastAsia" w:ascii="仿宋_GB2312" w:hAnsi="宋体" w:eastAsia="仿宋_GB2312" w:cs="宋体"/>
          <w:kern w:val="0"/>
          <w:sz w:val="32"/>
          <w:szCs w:val="32"/>
        </w:rPr>
        <w:t>）。</w:t>
      </w:r>
    </w:p>
    <w:tbl>
      <w:tblPr>
        <w:tblStyle w:val="4"/>
        <w:tblW w:w="830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
        <w:gridCol w:w="3538"/>
        <w:gridCol w:w="7"/>
        <w:gridCol w:w="1417"/>
        <w:gridCol w:w="985"/>
        <w:gridCol w:w="7"/>
        <w:gridCol w:w="1276"/>
        <w:gridCol w:w="10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306" w:type="dxa"/>
            <w:gridSpan w:val="8"/>
            <w:tcBorders>
              <w:top w:val="nil"/>
              <w:left w:val="nil"/>
              <w:bottom w:val="single" w:color="auto" w:sz="12" w:space="0"/>
              <w:right w:val="nil"/>
            </w:tcBorders>
            <w:shd w:val="clear" w:color="auto" w:fill="FFFFFF"/>
            <w:vAlign w:val="center"/>
          </w:tcPr>
          <w:p>
            <w:pPr>
              <w:widowControl/>
              <w:spacing w:line="320" w:lineRule="atLeast"/>
              <w:ind w:left="57" w:right="57"/>
              <w:jc w:val="center"/>
              <w:rPr>
                <w:rFonts w:hint="eastAsia" w:ascii="宋体" w:hAnsi="宋体" w:cs="宋体"/>
                <w:kern w:val="0"/>
                <w:sz w:val="24"/>
              </w:rPr>
            </w:pPr>
            <w:r>
              <w:rPr>
                <w:rFonts w:hint="eastAsia" w:ascii="宋体" w:hAnsi="宋体" w:cs="宋体"/>
                <w:b/>
                <w:bCs/>
                <w:kern w:val="0"/>
                <w:sz w:val="24"/>
              </w:rPr>
              <w:t>表</w:t>
            </w:r>
            <w:r>
              <w:rPr>
                <w:b/>
                <w:bCs/>
                <w:kern w:val="0"/>
                <w:sz w:val="24"/>
              </w:rPr>
              <w:t>2-2</w:t>
            </w:r>
            <w:r>
              <w:rPr>
                <w:rFonts w:hint="eastAsia" w:ascii="宋体" w:hAnsi="宋体" w:cs="宋体"/>
                <w:b/>
                <w:bCs/>
                <w:kern w:val="0"/>
                <w:sz w:val="24"/>
              </w:rPr>
              <w:t>　按行业门类分组的法人单位与</w:t>
            </w:r>
            <w:r>
              <w:rPr>
                <w:rFonts w:ascii="宋体" w:hAnsi="宋体" w:cs="宋体"/>
                <w:b/>
                <w:bCs/>
                <w:kern w:val="0"/>
                <w:sz w:val="24"/>
              </w:rPr>
              <w:t>个体经营户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545" w:type="dxa"/>
            <w:gridSpan w:val="2"/>
            <w:tcBorders>
              <w:top w:val="nil"/>
              <w:left w:val="nil"/>
              <w:right w:val="single" w:color="auto" w:sz="4" w:space="0"/>
            </w:tcBorders>
            <w:vAlign w:val="center"/>
          </w:tcPr>
          <w:p>
            <w:pPr>
              <w:widowControl/>
              <w:spacing w:line="240" w:lineRule="atLeast"/>
              <w:ind w:left="57" w:right="57"/>
              <w:rPr>
                <w:rFonts w:ascii="宋体" w:hAnsi="宋体" w:cs="宋体"/>
                <w:b/>
                <w:bCs/>
                <w:kern w:val="0"/>
                <w:szCs w:val="21"/>
              </w:rPr>
            </w:pPr>
          </w:p>
        </w:tc>
        <w:tc>
          <w:tcPr>
            <w:tcW w:w="2409" w:type="dxa"/>
            <w:gridSpan w:val="3"/>
            <w:tcBorders>
              <w:top w:val="nil"/>
              <w:left w:val="single" w:color="auto" w:sz="4" w:space="0"/>
              <w:bottom w:val="single" w:color="auto" w:sz="4" w:space="0"/>
              <w:right w:val="single" w:color="auto" w:sz="4" w:space="0"/>
            </w:tcBorders>
            <w:vAlign w:val="center"/>
          </w:tcPr>
          <w:p>
            <w:pPr>
              <w:jc w:val="center"/>
              <w:rPr>
                <w:rFonts w:hint="eastAsia"/>
                <w:b/>
              </w:rPr>
            </w:pPr>
            <w:r>
              <w:rPr>
                <w:rFonts w:hint="eastAsia"/>
                <w:b/>
              </w:rPr>
              <w:t>法人单位</w:t>
            </w:r>
          </w:p>
        </w:tc>
        <w:tc>
          <w:tcPr>
            <w:tcW w:w="2352" w:type="dxa"/>
            <w:gridSpan w:val="3"/>
            <w:tcBorders>
              <w:top w:val="nil"/>
              <w:left w:val="single" w:color="auto" w:sz="4" w:space="0"/>
              <w:bottom w:val="single" w:color="auto" w:sz="4" w:space="0"/>
              <w:right w:val="nil"/>
            </w:tcBorders>
            <w:vAlign w:val="center"/>
          </w:tcPr>
          <w:p>
            <w:pPr>
              <w:jc w:val="center"/>
              <w:rPr>
                <w:b/>
              </w:rPr>
            </w:pPr>
            <w:r>
              <w:rPr>
                <w:rFonts w:hint="eastAsia"/>
                <w:b/>
              </w:rPr>
              <w:t>个体经营户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45" w:type="dxa"/>
            <w:gridSpan w:val="2"/>
            <w:tcBorders>
              <w:left w:val="nil"/>
              <w:right w:val="single" w:color="auto" w:sz="4" w:space="0"/>
            </w:tcBorders>
            <w:vAlign w:val="center"/>
          </w:tcPr>
          <w:p>
            <w:pPr>
              <w:widowControl/>
              <w:spacing w:line="240" w:lineRule="atLeast"/>
              <w:ind w:left="57" w:right="57"/>
              <w:jc w:val="center"/>
              <w:rPr>
                <w:rFonts w:hint="eastAsia" w:ascii="宋体" w:hAnsi="宋体" w:cs="宋体"/>
                <w:b/>
                <w:bCs/>
                <w:kern w:val="0"/>
                <w:szCs w:val="21"/>
              </w:rPr>
            </w:pPr>
          </w:p>
        </w:tc>
        <w:tc>
          <w:tcPr>
            <w:tcW w:w="1417" w:type="dxa"/>
            <w:tcBorders>
              <w:top w:val="single" w:color="auto" w:sz="4" w:space="0"/>
              <w:left w:val="single" w:color="auto" w:sz="4" w:space="0"/>
              <w:bottom w:val="nil"/>
              <w:right w:val="single" w:color="auto" w:sz="4" w:space="0"/>
            </w:tcBorders>
            <w:vAlign w:val="top"/>
          </w:tcPr>
          <w:p>
            <w:pPr>
              <w:jc w:val="center"/>
              <w:rPr>
                <w:rFonts w:hint="eastAsia" w:ascii="宋体" w:hAnsi="宋体"/>
                <w:b/>
              </w:rPr>
            </w:pPr>
            <w:r>
              <w:rPr>
                <w:rFonts w:hint="eastAsia" w:ascii="宋体" w:hAnsi="宋体"/>
                <w:b/>
              </w:rPr>
              <w:t>数量(个)</w:t>
            </w:r>
          </w:p>
        </w:tc>
        <w:tc>
          <w:tcPr>
            <w:tcW w:w="992" w:type="dxa"/>
            <w:gridSpan w:val="2"/>
            <w:tcBorders>
              <w:top w:val="single" w:color="auto" w:sz="4" w:space="0"/>
              <w:left w:val="single" w:color="auto" w:sz="4" w:space="0"/>
              <w:bottom w:val="nil"/>
              <w:right w:val="single" w:color="auto" w:sz="4" w:space="0"/>
            </w:tcBorders>
            <w:vAlign w:val="top"/>
          </w:tcPr>
          <w:p>
            <w:pPr>
              <w:jc w:val="center"/>
              <w:rPr>
                <w:rFonts w:hint="eastAsia" w:ascii="宋体" w:hAnsi="宋体"/>
                <w:b/>
              </w:rPr>
            </w:pPr>
            <w:r>
              <w:rPr>
                <w:rFonts w:hint="eastAsia" w:ascii="宋体" w:hAnsi="宋体"/>
                <w:b/>
              </w:rPr>
              <w:t>比重(%)</w:t>
            </w:r>
          </w:p>
        </w:tc>
        <w:tc>
          <w:tcPr>
            <w:tcW w:w="1276" w:type="dxa"/>
            <w:tcBorders>
              <w:top w:val="single" w:color="auto" w:sz="4" w:space="0"/>
              <w:left w:val="single" w:color="auto" w:sz="4" w:space="0"/>
              <w:bottom w:val="nil"/>
              <w:right w:val="single" w:color="auto" w:sz="4" w:space="0"/>
            </w:tcBorders>
            <w:vAlign w:val="top"/>
          </w:tcPr>
          <w:p>
            <w:pPr>
              <w:jc w:val="center"/>
              <w:rPr>
                <w:rFonts w:hint="eastAsia" w:ascii="宋体" w:hAnsi="宋体"/>
                <w:b/>
              </w:rPr>
            </w:pPr>
            <w:r>
              <w:rPr>
                <w:rFonts w:hint="eastAsia" w:ascii="宋体" w:hAnsi="宋体"/>
                <w:b/>
              </w:rPr>
              <w:t>数量(个)</w:t>
            </w:r>
          </w:p>
        </w:tc>
        <w:tc>
          <w:tcPr>
            <w:tcW w:w="1069" w:type="dxa"/>
            <w:tcBorders>
              <w:top w:val="single" w:color="auto" w:sz="4" w:space="0"/>
              <w:left w:val="single" w:color="auto" w:sz="4" w:space="0"/>
              <w:bottom w:val="nil"/>
              <w:right w:val="nil"/>
            </w:tcBorders>
            <w:vAlign w:val="top"/>
          </w:tcPr>
          <w:p>
            <w:pPr>
              <w:jc w:val="center"/>
              <w:rPr>
                <w:rFonts w:ascii="宋体" w:hAnsi="宋体"/>
                <w:b/>
              </w:rPr>
            </w:pPr>
            <w:r>
              <w:rPr>
                <w:rFonts w:hint="eastAsia" w:ascii="宋体" w:hAnsi="宋体"/>
                <w:b/>
              </w:rPr>
              <w:t>比重(%)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45" w:type="dxa"/>
            <w:gridSpan w:val="2"/>
            <w:tcBorders>
              <w:top w:val="single" w:color="auto" w:sz="4" w:space="0"/>
              <w:left w:val="nil"/>
              <w:bottom w:val="nil"/>
              <w:right w:val="single" w:color="auto" w:sz="4" w:space="0"/>
            </w:tcBorders>
            <w:vAlign w:val="center"/>
          </w:tcPr>
          <w:p>
            <w:pPr>
              <w:widowControl/>
              <w:spacing w:line="240" w:lineRule="atLeast"/>
              <w:ind w:left="57" w:right="57"/>
              <w:jc w:val="center"/>
              <w:rPr>
                <w:rFonts w:ascii="宋体" w:hAnsi="宋体" w:cs="宋体"/>
                <w:kern w:val="0"/>
                <w:sz w:val="18"/>
                <w:szCs w:val="18"/>
              </w:rPr>
            </w:pPr>
            <w:r>
              <w:rPr>
                <w:rFonts w:hint="eastAsia" w:ascii="宋体" w:hAnsi="宋体" w:cs="宋体"/>
                <w:b/>
                <w:bCs/>
                <w:kern w:val="0"/>
                <w:szCs w:val="21"/>
              </w:rPr>
              <w:t>合　计</w:t>
            </w:r>
          </w:p>
        </w:tc>
        <w:tc>
          <w:tcPr>
            <w:tcW w:w="1417" w:type="dxa"/>
            <w:tcBorders>
              <w:top w:val="single" w:color="auto" w:sz="4" w:space="0"/>
              <w:left w:val="single" w:color="auto" w:sz="4" w:space="0"/>
              <w:bottom w:val="nil"/>
              <w:right w:val="single" w:color="auto" w:sz="4" w:space="0"/>
            </w:tcBorders>
            <w:vAlign w:val="center"/>
          </w:tcPr>
          <w:p>
            <w:pPr>
              <w:jc w:val="right"/>
              <w:rPr>
                <w:rFonts w:hint="default" w:eastAsia="宋体"/>
                <w:b/>
                <w:lang w:val="en-US" w:eastAsia="zh-CN"/>
              </w:rPr>
            </w:pPr>
            <w:r>
              <w:rPr>
                <w:rFonts w:hint="eastAsia"/>
                <w:b/>
                <w:lang w:val="en-US" w:eastAsia="zh-CN"/>
              </w:rPr>
              <w:t>2871</w:t>
            </w:r>
          </w:p>
        </w:tc>
        <w:tc>
          <w:tcPr>
            <w:tcW w:w="992" w:type="dxa"/>
            <w:gridSpan w:val="2"/>
            <w:tcBorders>
              <w:top w:val="single" w:color="auto" w:sz="4" w:space="0"/>
              <w:left w:val="single" w:color="auto" w:sz="4" w:space="0"/>
              <w:bottom w:val="nil"/>
              <w:right w:val="single" w:color="auto" w:sz="4" w:space="0"/>
            </w:tcBorders>
            <w:vAlign w:val="center"/>
          </w:tcPr>
          <w:p>
            <w:pPr>
              <w:jc w:val="right"/>
              <w:rPr>
                <w:rFonts w:hint="default" w:eastAsia="宋体"/>
                <w:b/>
                <w:lang w:val="en-US" w:eastAsia="zh-CN"/>
              </w:rPr>
            </w:pPr>
            <w:r>
              <w:rPr>
                <w:rFonts w:hint="eastAsia"/>
                <w:b/>
                <w:lang w:val="en-US" w:eastAsia="zh-CN"/>
              </w:rPr>
              <w:t>100.00</w:t>
            </w:r>
          </w:p>
        </w:tc>
        <w:tc>
          <w:tcPr>
            <w:tcW w:w="1276" w:type="dxa"/>
            <w:tcBorders>
              <w:top w:val="single" w:color="auto" w:sz="4" w:space="0"/>
              <w:left w:val="single" w:color="auto" w:sz="4" w:space="0"/>
              <w:bottom w:val="nil"/>
              <w:right w:val="single" w:color="auto" w:sz="4" w:space="0"/>
            </w:tcBorders>
            <w:vAlign w:val="top"/>
          </w:tcPr>
          <w:p>
            <w:pPr>
              <w:jc w:val="right"/>
              <w:rPr>
                <w:rFonts w:hint="default" w:eastAsia="宋体"/>
                <w:b/>
                <w:lang w:val="en-US" w:eastAsia="zh-CN"/>
              </w:rPr>
            </w:pPr>
            <w:r>
              <w:rPr>
                <w:rFonts w:hint="eastAsia"/>
                <w:b/>
                <w:lang w:val="en-US" w:eastAsia="zh-CN"/>
              </w:rPr>
              <w:t>6054</w:t>
            </w:r>
          </w:p>
        </w:tc>
        <w:tc>
          <w:tcPr>
            <w:tcW w:w="1069" w:type="dxa"/>
            <w:tcBorders>
              <w:top w:val="single" w:color="auto" w:sz="4" w:space="0"/>
              <w:left w:val="single" w:color="auto" w:sz="4" w:space="0"/>
              <w:bottom w:val="nil"/>
              <w:right w:val="nil"/>
            </w:tcBorders>
            <w:vAlign w:val="top"/>
          </w:tcPr>
          <w:p>
            <w:pPr>
              <w:jc w:val="right"/>
              <w:rPr>
                <w:rFonts w:hint="default"/>
                <w:b/>
                <w:lang w:val="en-US" w:eastAsia="zh-CN"/>
              </w:rPr>
            </w:pPr>
            <w:r>
              <w:rPr>
                <w:rFonts w:hint="eastAsia"/>
                <w:b/>
                <w:lang w:val="en-US" w:eastAsia="zh-CN"/>
              </w:rPr>
              <w:t>100.00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45" w:type="dxa"/>
            <w:gridSpan w:val="2"/>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采矿业</w:t>
            </w:r>
          </w:p>
        </w:tc>
        <w:tc>
          <w:tcPr>
            <w:tcW w:w="1417" w:type="dxa"/>
            <w:tcBorders>
              <w:top w:val="nil"/>
              <w:left w:val="single" w:color="auto" w:sz="4" w:space="0"/>
              <w:bottom w:val="nil"/>
              <w:right w:val="single" w:color="auto" w:sz="4" w:space="0"/>
            </w:tcBorders>
            <w:vAlign w:val="top"/>
          </w:tcPr>
          <w:p>
            <w:pPr>
              <w:jc w:val="right"/>
              <w:rPr>
                <w:rFonts w:hint="default" w:eastAsia="宋体"/>
                <w:lang w:val="en-US" w:eastAsia="zh-CN"/>
              </w:rPr>
            </w:pPr>
            <w:r>
              <w:rPr>
                <w:rFonts w:hint="eastAsia"/>
                <w:lang w:val="en-US" w:eastAsia="zh-CN"/>
              </w:rPr>
              <w:t>82</w:t>
            </w:r>
          </w:p>
        </w:tc>
        <w:tc>
          <w:tcPr>
            <w:tcW w:w="992" w:type="dxa"/>
            <w:gridSpan w:val="2"/>
            <w:tcBorders>
              <w:top w:val="nil"/>
              <w:left w:val="single" w:color="auto" w:sz="4" w:space="0"/>
              <w:bottom w:val="nil"/>
              <w:right w:val="single" w:color="auto" w:sz="4" w:space="0"/>
            </w:tcBorders>
            <w:vAlign w:val="top"/>
          </w:tcPr>
          <w:p>
            <w:pPr>
              <w:jc w:val="right"/>
              <w:rPr>
                <w:rFonts w:hint="eastAsia" w:eastAsia="宋体"/>
                <w:lang w:eastAsia="zh-CN"/>
              </w:rPr>
            </w:pPr>
            <w:r>
              <w:rPr>
                <w:rFonts w:hint="eastAsia"/>
              </w:rPr>
              <w:t>2.8</w:t>
            </w:r>
            <w:r>
              <w:rPr>
                <w:rFonts w:hint="eastAsia"/>
                <w:lang w:val="en-US" w:eastAsia="zh-CN"/>
              </w:rPr>
              <w:t>6</w:t>
            </w:r>
          </w:p>
        </w:tc>
        <w:tc>
          <w:tcPr>
            <w:tcW w:w="1276" w:type="dxa"/>
            <w:tcBorders>
              <w:top w:val="nil"/>
              <w:left w:val="single" w:color="auto" w:sz="4" w:space="0"/>
              <w:bottom w:val="nil"/>
              <w:right w:val="single" w:color="auto" w:sz="4" w:space="0"/>
            </w:tcBorders>
            <w:vAlign w:val="top"/>
          </w:tcPr>
          <w:p>
            <w:pPr>
              <w:jc w:val="right"/>
              <w:rPr>
                <w:rFonts w:hint="eastAsia" w:eastAsia="宋体"/>
                <w:lang w:val="en-US" w:eastAsia="zh-CN"/>
              </w:rPr>
            </w:pPr>
            <w:r>
              <w:rPr>
                <w:rFonts w:hint="eastAsia"/>
                <w:lang w:val="en-US" w:eastAsia="zh-CN"/>
              </w:rPr>
              <w:t>1</w:t>
            </w:r>
          </w:p>
        </w:tc>
        <w:tc>
          <w:tcPr>
            <w:tcW w:w="1069" w:type="dxa"/>
            <w:tcBorders>
              <w:top w:val="nil"/>
              <w:left w:val="single" w:color="auto" w:sz="4" w:space="0"/>
              <w:bottom w:val="nil"/>
              <w:right w:val="nil"/>
            </w:tcBorders>
            <w:vAlign w:val="top"/>
          </w:tcPr>
          <w:p>
            <w:pPr>
              <w:jc w:val="right"/>
            </w:pPr>
            <w:r>
              <w:rPr>
                <w:rFonts w:hint="eastAsia"/>
              </w:rPr>
              <w:t>0.02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90" w:hRule="atLeast"/>
          <w:jc w:val="center"/>
        </w:trPr>
        <w:tc>
          <w:tcPr>
            <w:tcW w:w="3545" w:type="dxa"/>
            <w:gridSpan w:val="2"/>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lang w:eastAsia="zh-CN"/>
              </w:rPr>
              <w:t xml:space="preserve"> </w:t>
            </w:r>
            <w:r>
              <w:rPr>
                <w:rFonts w:hint="eastAsia" w:ascii="宋体" w:hAnsi="宋体" w:cs="宋体"/>
                <w:kern w:val="0"/>
                <w:szCs w:val="21"/>
              </w:rPr>
              <w:t>制造业</w:t>
            </w:r>
          </w:p>
        </w:tc>
        <w:tc>
          <w:tcPr>
            <w:tcW w:w="1417" w:type="dxa"/>
            <w:tcBorders>
              <w:top w:val="nil"/>
              <w:left w:val="single" w:color="auto" w:sz="4" w:space="0"/>
              <w:bottom w:val="nil"/>
              <w:right w:val="single" w:color="auto" w:sz="4" w:space="0"/>
            </w:tcBorders>
            <w:vAlign w:val="top"/>
          </w:tcPr>
          <w:p>
            <w:pPr>
              <w:jc w:val="right"/>
              <w:rPr>
                <w:rFonts w:hint="default" w:eastAsia="宋体"/>
                <w:lang w:val="en-US" w:eastAsia="zh-CN"/>
              </w:rPr>
            </w:pPr>
            <w:r>
              <w:rPr>
                <w:rFonts w:hint="eastAsia"/>
                <w:lang w:val="en-US" w:eastAsia="zh-CN"/>
              </w:rPr>
              <w:t>199</w:t>
            </w:r>
          </w:p>
        </w:tc>
        <w:tc>
          <w:tcPr>
            <w:tcW w:w="992" w:type="dxa"/>
            <w:gridSpan w:val="2"/>
            <w:tcBorders>
              <w:top w:val="nil"/>
              <w:left w:val="single" w:color="auto" w:sz="4" w:space="0"/>
              <w:bottom w:val="nil"/>
              <w:right w:val="single" w:color="auto" w:sz="4" w:space="0"/>
            </w:tcBorders>
            <w:vAlign w:val="top"/>
          </w:tcPr>
          <w:p>
            <w:pPr>
              <w:jc w:val="right"/>
            </w:pPr>
            <w:r>
              <w:rPr>
                <w:rFonts w:hint="eastAsia"/>
              </w:rPr>
              <w:t>6.93</w:t>
            </w:r>
          </w:p>
        </w:tc>
        <w:tc>
          <w:tcPr>
            <w:tcW w:w="1276" w:type="dxa"/>
            <w:tcBorders>
              <w:top w:val="nil"/>
              <w:left w:val="single" w:color="auto" w:sz="4" w:space="0"/>
              <w:bottom w:val="nil"/>
              <w:right w:val="single" w:color="auto" w:sz="4" w:space="0"/>
            </w:tcBorders>
            <w:vAlign w:val="top"/>
          </w:tcPr>
          <w:p>
            <w:pPr>
              <w:jc w:val="right"/>
              <w:rPr>
                <w:rFonts w:hint="default"/>
                <w:lang w:val="en-US" w:eastAsia="zh-CN"/>
              </w:rPr>
            </w:pPr>
            <w:r>
              <w:rPr>
                <w:rFonts w:hint="eastAsia"/>
                <w:lang w:val="en-US" w:eastAsia="zh-CN"/>
              </w:rPr>
              <w:t>375</w:t>
            </w:r>
          </w:p>
        </w:tc>
        <w:tc>
          <w:tcPr>
            <w:tcW w:w="1069" w:type="dxa"/>
            <w:tcBorders>
              <w:top w:val="nil"/>
              <w:left w:val="single" w:color="auto" w:sz="4" w:space="0"/>
              <w:bottom w:val="nil"/>
              <w:right w:val="nil"/>
            </w:tcBorders>
            <w:vAlign w:val="top"/>
          </w:tcPr>
          <w:p>
            <w:pPr>
              <w:widowControl/>
              <w:jc w:val="right"/>
              <w:textAlignment w:val="top"/>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rPr>
              <w:t>6.19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45" w:type="dxa"/>
            <w:gridSpan w:val="2"/>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电力、热力、燃气及水生产和供应业</w:t>
            </w:r>
          </w:p>
        </w:tc>
        <w:tc>
          <w:tcPr>
            <w:tcW w:w="1417" w:type="dxa"/>
            <w:tcBorders>
              <w:top w:val="nil"/>
              <w:left w:val="single" w:color="auto" w:sz="4" w:space="0"/>
              <w:bottom w:val="nil"/>
              <w:right w:val="single" w:color="auto" w:sz="4" w:space="0"/>
            </w:tcBorders>
            <w:vAlign w:val="top"/>
          </w:tcPr>
          <w:p>
            <w:pPr>
              <w:jc w:val="right"/>
            </w:pPr>
            <w:r>
              <w:rPr>
                <w:rFonts w:hint="eastAsia"/>
              </w:rPr>
              <w:t>69</w:t>
            </w:r>
          </w:p>
        </w:tc>
        <w:tc>
          <w:tcPr>
            <w:tcW w:w="992" w:type="dxa"/>
            <w:gridSpan w:val="2"/>
            <w:tcBorders>
              <w:top w:val="nil"/>
              <w:left w:val="single" w:color="auto" w:sz="4" w:space="0"/>
              <w:bottom w:val="nil"/>
              <w:right w:val="single" w:color="auto" w:sz="4" w:space="0"/>
            </w:tcBorders>
            <w:vAlign w:val="top"/>
          </w:tcPr>
          <w:p>
            <w:pPr>
              <w:jc w:val="right"/>
              <w:rPr>
                <w:rFonts w:hint="eastAsia" w:eastAsia="宋体"/>
                <w:lang w:val="en-US" w:eastAsia="zh-CN"/>
              </w:rPr>
            </w:pPr>
            <w:r>
              <w:rPr>
                <w:rFonts w:hint="eastAsia"/>
              </w:rPr>
              <w:t>2.4</w:t>
            </w:r>
            <w:r>
              <w:rPr>
                <w:rFonts w:hint="eastAsia"/>
                <w:lang w:val="en-US" w:eastAsia="zh-CN"/>
              </w:rPr>
              <w:t>0</w:t>
            </w:r>
          </w:p>
        </w:tc>
        <w:tc>
          <w:tcPr>
            <w:tcW w:w="1276" w:type="dxa"/>
            <w:tcBorders>
              <w:top w:val="nil"/>
              <w:left w:val="single" w:color="auto" w:sz="4" w:space="0"/>
              <w:bottom w:val="nil"/>
              <w:right w:val="single" w:color="auto" w:sz="4" w:space="0"/>
            </w:tcBorders>
            <w:vAlign w:val="top"/>
          </w:tcPr>
          <w:p>
            <w:pPr>
              <w:jc w:val="right"/>
              <w:rPr>
                <w:rFonts w:hint="default" w:eastAsia="宋体"/>
                <w:lang w:val="en-US" w:eastAsia="zh-CN"/>
              </w:rPr>
            </w:pPr>
            <w:r>
              <w:rPr>
                <w:rFonts w:hint="eastAsia"/>
                <w:lang w:val="en-US" w:eastAsia="zh-CN"/>
              </w:rPr>
              <w:t>-</w:t>
            </w:r>
          </w:p>
        </w:tc>
        <w:tc>
          <w:tcPr>
            <w:tcW w:w="1069" w:type="dxa"/>
            <w:tcBorders>
              <w:top w:val="nil"/>
              <w:left w:val="single" w:color="auto" w:sz="4" w:space="0"/>
              <w:bottom w:val="nil"/>
              <w:right w:val="nil"/>
            </w:tcBorders>
            <w:vAlign w:val="top"/>
          </w:tcPr>
          <w:p>
            <w:pPr>
              <w:jc w:val="right"/>
              <w:rPr>
                <w:rFonts w:hint="eastAsia" w:eastAsia="宋体"/>
                <w:lang w:val="en-US" w:eastAsia="zh-CN"/>
              </w:rPr>
            </w:pP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45" w:type="dxa"/>
            <w:gridSpan w:val="2"/>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建筑业</w:t>
            </w:r>
          </w:p>
        </w:tc>
        <w:tc>
          <w:tcPr>
            <w:tcW w:w="1417" w:type="dxa"/>
            <w:tcBorders>
              <w:top w:val="nil"/>
              <w:left w:val="single" w:color="auto" w:sz="4" w:space="0"/>
              <w:bottom w:val="nil"/>
              <w:right w:val="single" w:color="auto" w:sz="4" w:space="0"/>
            </w:tcBorders>
            <w:vAlign w:val="top"/>
          </w:tcPr>
          <w:p>
            <w:pPr>
              <w:jc w:val="right"/>
            </w:pPr>
            <w:r>
              <w:rPr>
                <w:rFonts w:hint="eastAsia"/>
              </w:rPr>
              <w:t>85</w:t>
            </w:r>
          </w:p>
        </w:tc>
        <w:tc>
          <w:tcPr>
            <w:tcW w:w="992" w:type="dxa"/>
            <w:gridSpan w:val="2"/>
            <w:tcBorders>
              <w:top w:val="nil"/>
              <w:left w:val="single" w:color="auto" w:sz="4" w:space="0"/>
              <w:bottom w:val="nil"/>
              <w:right w:val="single" w:color="auto" w:sz="4" w:space="0"/>
            </w:tcBorders>
            <w:vAlign w:val="top"/>
          </w:tcPr>
          <w:p>
            <w:pPr>
              <w:jc w:val="right"/>
            </w:pPr>
            <w:r>
              <w:rPr>
                <w:rFonts w:hint="eastAsia"/>
              </w:rPr>
              <w:t>2.96</w:t>
            </w:r>
          </w:p>
        </w:tc>
        <w:tc>
          <w:tcPr>
            <w:tcW w:w="1276" w:type="dxa"/>
            <w:tcBorders>
              <w:top w:val="nil"/>
              <w:left w:val="single" w:color="auto" w:sz="4" w:space="0"/>
              <w:bottom w:val="nil"/>
              <w:right w:val="single" w:color="auto" w:sz="4" w:space="0"/>
            </w:tcBorders>
            <w:vAlign w:val="top"/>
          </w:tcPr>
          <w:p>
            <w:pPr>
              <w:jc w:val="right"/>
              <w:rPr>
                <w:rFonts w:hint="eastAsia" w:eastAsia="宋体"/>
                <w:lang w:val="en-US" w:eastAsia="zh-CN"/>
              </w:rPr>
            </w:pPr>
            <w:r>
              <w:rPr>
                <w:rFonts w:hint="eastAsia"/>
                <w:lang w:val="en-US" w:eastAsia="zh-CN"/>
              </w:rPr>
              <w:t>-</w:t>
            </w:r>
          </w:p>
        </w:tc>
        <w:tc>
          <w:tcPr>
            <w:tcW w:w="1069" w:type="dxa"/>
            <w:tcBorders>
              <w:top w:val="nil"/>
              <w:left w:val="single" w:color="auto" w:sz="4" w:space="0"/>
              <w:bottom w:val="nil"/>
              <w:right w:val="nil"/>
            </w:tcBorders>
            <w:vAlign w:val="top"/>
          </w:tcPr>
          <w:p>
            <w:pPr>
              <w:jc w:val="right"/>
              <w:rPr>
                <w:rFonts w:hint="eastAsia" w:eastAsia="宋体"/>
                <w:lang w:val="en-US" w:eastAsia="zh-CN"/>
              </w:rPr>
            </w:pP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45" w:type="dxa"/>
            <w:gridSpan w:val="2"/>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批发和零售业</w:t>
            </w:r>
          </w:p>
        </w:tc>
        <w:tc>
          <w:tcPr>
            <w:tcW w:w="1417" w:type="dxa"/>
            <w:tcBorders>
              <w:top w:val="nil"/>
              <w:left w:val="single" w:color="auto" w:sz="4" w:space="0"/>
              <w:bottom w:val="nil"/>
              <w:right w:val="single" w:color="auto" w:sz="4" w:space="0"/>
            </w:tcBorders>
            <w:vAlign w:val="top"/>
          </w:tcPr>
          <w:p>
            <w:pPr>
              <w:jc w:val="right"/>
            </w:pPr>
            <w:r>
              <w:rPr>
                <w:rFonts w:hint="eastAsia"/>
              </w:rPr>
              <w:t>760</w:t>
            </w:r>
          </w:p>
        </w:tc>
        <w:tc>
          <w:tcPr>
            <w:tcW w:w="992" w:type="dxa"/>
            <w:gridSpan w:val="2"/>
            <w:tcBorders>
              <w:top w:val="nil"/>
              <w:left w:val="single" w:color="auto" w:sz="4" w:space="0"/>
              <w:bottom w:val="nil"/>
              <w:right w:val="single" w:color="auto" w:sz="4" w:space="0"/>
            </w:tcBorders>
            <w:vAlign w:val="top"/>
          </w:tcPr>
          <w:p>
            <w:pPr>
              <w:jc w:val="right"/>
              <w:rPr>
                <w:rFonts w:hint="eastAsia" w:eastAsia="宋体"/>
                <w:lang w:eastAsia="zh-CN"/>
              </w:rPr>
            </w:pPr>
            <w:r>
              <w:rPr>
                <w:rFonts w:hint="eastAsia"/>
              </w:rPr>
              <w:t>26.4</w:t>
            </w:r>
            <w:r>
              <w:rPr>
                <w:rFonts w:hint="eastAsia"/>
                <w:lang w:val="en-US" w:eastAsia="zh-CN"/>
              </w:rPr>
              <w:t>7</w:t>
            </w:r>
          </w:p>
        </w:tc>
        <w:tc>
          <w:tcPr>
            <w:tcW w:w="1276" w:type="dxa"/>
            <w:tcBorders>
              <w:top w:val="nil"/>
              <w:left w:val="single" w:color="auto" w:sz="4" w:space="0"/>
              <w:bottom w:val="nil"/>
              <w:right w:val="single" w:color="auto" w:sz="4" w:space="0"/>
            </w:tcBorders>
            <w:vAlign w:val="top"/>
          </w:tcPr>
          <w:p>
            <w:pPr>
              <w:jc w:val="right"/>
              <w:rPr>
                <w:rFonts w:hint="default" w:eastAsia="宋体"/>
                <w:lang w:val="en-US" w:eastAsia="zh-CN"/>
              </w:rPr>
            </w:pPr>
            <w:r>
              <w:rPr>
                <w:rFonts w:hint="eastAsia"/>
                <w:lang w:val="en-US" w:eastAsia="zh-CN"/>
              </w:rPr>
              <w:t>3200</w:t>
            </w:r>
          </w:p>
        </w:tc>
        <w:tc>
          <w:tcPr>
            <w:tcW w:w="1069" w:type="dxa"/>
            <w:tcBorders>
              <w:top w:val="nil"/>
              <w:left w:val="single" w:color="auto" w:sz="4" w:space="0"/>
              <w:bottom w:val="nil"/>
              <w:right w:val="nil"/>
            </w:tcBorders>
            <w:vAlign w:val="top"/>
          </w:tcPr>
          <w:p>
            <w:pPr>
              <w:widowControl/>
              <w:jc w:val="right"/>
              <w:textAlignment w:val="top"/>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rPr>
              <w:t>52.86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45" w:type="dxa"/>
            <w:gridSpan w:val="2"/>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交通运输、仓储和邮政业</w:t>
            </w:r>
          </w:p>
        </w:tc>
        <w:tc>
          <w:tcPr>
            <w:tcW w:w="1417" w:type="dxa"/>
            <w:tcBorders>
              <w:top w:val="nil"/>
              <w:left w:val="single" w:color="auto" w:sz="4" w:space="0"/>
              <w:bottom w:val="nil"/>
              <w:right w:val="single" w:color="auto" w:sz="4" w:space="0"/>
            </w:tcBorders>
            <w:vAlign w:val="top"/>
          </w:tcPr>
          <w:p>
            <w:pPr>
              <w:jc w:val="right"/>
              <w:rPr>
                <w:rFonts w:hint="default" w:eastAsia="宋体"/>
                <w:lang w:val="en-US" w:eastAsia="zh-CN"/>
              </w:rPr>
            </w:pPr>
            <w:r>
              <w:rPr>
                <w:rFonts w:hint="eastAsia"/>
                <w:lang w:val="en-US" w:eastAsia="zh-CN"/>
              </w:rPr>
              <w:t>101</w:t>
            </w:r>
          </w:p>
        </w:tc>
        <w:tc>
          <w:tcPr>
            <w:tcW w:w="992" w:type="dxa"/>
            <w:gridSpan w:val="2"/>
            <w:tcBorders>
              <w:top w:val="nil"/>
              <w:left w:val="single" w:color="auto" w:sz="4" w:space="0"/>
              <w:bottom w:val="nil"/>
              <w:right w:val="single" w:color="auto" w:sz="4" w:space="0"/>
            </w:tcBorders>
            <w:vAlign w:val="top"/>
          </w:tcPr>
          <w:p>
            <w:pPr>
              <w:jc w:val="right"/>
            </w:pPr>
            <w:r>
              <w:rPr>
                <w:rFonts w:hint="eastAsia"/>
              </w:rPr>
              <w:t>3.52</w:t>
            </w:r>
          </w:p>
        </w:tc>
        <w:tc>
          <w:tcPr>
            <w:tcW w:w="1276" w:type="dxa"/>
            <w:tcBorders>
              <w:top w:val="nil"/>
              <w:left w:val="single" w:color="auto" w:sz="4" w:space="0"/>
              <w:bottom w:val="nil"/>
              <w:right w:val="single" w:color="auto" w:sz="4" w:space="0"/>
            </w:tcBorders>
            <w:vAlign w:val="top"/>
          </w:tcPr>
          <w:p>
            <w:pPr>
              <w:jc w:val="right"/>
              <w:rPr>
                <w:rFonts w:hint="default" w:eastAsia="宋体"/>
                <w:lang w:val="en-US" w:eastAsia="zh-CN"/>
              </w:rPr>
            </w:pPr>
            <w:r>
              <w:rPr>
                <w:rFonts w:hint="eastAsia"/>
                <w:lang w:val="en-US" w:eastAsia="zh-CN"/>
              </w:rPr>
              <w:t>290</w:t>
            </w:r>
          </w:p>
        </w:tc>
        <w:tc>
          <w:tcPr>
            <w:tcW w:w="1069" w:type="dxa"/>
            <w:tcBorders>
              <w:top w:val="nil"/>
              <w:left w:val="single" w:color="auto" w:sz="4" w:space="0"/>
              <w:bottom w:val="nil"/>
              <w:right w:val="nil"/>
            </w:tcBorders>
            <w:vAlign w:val="top"/>
          </w:tcPr>
          <w:p>
            <w:pPr>
              <w:widowControl/>
              <w:jc w:val="right"/>
              <w:textAlignment w:val="top"/>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rPr>
              <w:t>4.79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45" w:type="dxa"/>
            <w:gridSpan w:val="2"/>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住宿和餐饮业</w:t>
            </w:r>
          </w:p>
        </w:tc>
        <w:tc>
          <w:tcPr>
            <w:tcW w:w="1417" w:type="dxa"/>
            <w:tcBorders>
              <w:top w:val="nil"/>
              <w:left w:val="single" w:color="auto" w:sz="4" w:space="0"/>
              <w:bottom w:val="nil"/>
              <w:right w:val="single" w:color="auto" w:sz="4" w:space="0"/>
            </w:tcBorders>
            <w:vAlign w:val="top"/>
          </w:tcPr>
          <w:p>
            <w:pPr>
              <w:jc w:val="right"/>
              <w:rPr>
                <w:rFonts w:hint="default" w:eastAsia="宋体"/>
                <w:lang w:val="en-US" w:eastAsia="zh-CN"/>
              </w:rPr>
            </w:pPr>
            <w:r>
              <w:rPr>
                <w:rFonts w:hint="eastAsia"/>
                <w:lang w:val="en-US" w:eastAsia="zh-CN"/>
              </w:rPr>
              <w:t>30</w:t>
            </w:r>
          </w:p>
        </w:tc>
        <w:tc>
          <w:tcPr>
            <w:tcW w:w="992" w:type="dxa"/>
            <w:gridSpan w:val="2"/>
            <w:tcBorders>
              <w:top w:val="nil"/>
              <w:left w:val="single" w:color="auto" w:sz="4" w:space="0"/>
              <w:bottom w:val="nil"/>
              <w:right w:val="single" w:color="auto" w:sz="4" w:space="0"/>
            </w:tcBorders>
            <w:vAlign w:val="top"/>
          </w:tcPr>
          <w:p>
            <w:pPr>
              <w:jc w:val="right"/>
              <w:rPr>
                <w:rFonts w:hint="eastAsia" w:eastAsia="宋体"/>
                <w:lang w:val="en-US" w:eastAsia="zh-CN"/>
              </w:rPr>
            </w:pPr>
            <w:r>
              <w:rPr>
                <w:rFonts w:hint="eastAsia"/>
              </w:rPr>
              <w:t>1.0</w:t>
            </w:r>
            <w:r>
              <w:rPr>
                <w:rFonts w:hint="eastAsia"/>
                <w:lang w:val="en-US" w:eastAsia="zh-CN"/>
              </w:rPr>
              <w:t>4</w:t>
            </w:r>
          </w:p>
        </w:tc>
        <w:tc>
          <w:tcPr>
            <w:tcW w:w="1276" w:type="dxa"/>
            <w:tcBorders>
              <w:top w:val="nil"/>
              <w:left w:val="single" w:color="auto" w:sz="4" w:space="0"/>
              <w:bottom w:val="nil"/>
              <w:right w:val="single" w:color="auto" w:sz="4" w:space="0"/>
            </w:tcBorders>
            <w:vAlign w:val="top"/>
          </w:tcPr>
          <w:p>
            <w:pPr>
              <w:jc w:val="right"/>
              <w:rPr>
                <w:rFonts w:hint="default" w:eastAsia="宋体"/>
                <w:lang w:val="en-US" w:eastAsia="zh-CN"/>
              </w:rPr>
            </w:pPr>
            <w:r>
              <w:rPr>
                <w:rFonts w:hint="eastAsia"/>
                <w:lang w:val="en-US" w:eastAsia="zh-CN"/>
              </w:rPr>
              <w:t>1199</w:t>
            </w:r>
          </w:p>
        </w:tc>
        <w:tc>
          <w:tcPr>
            <w:tcW w:w="1069" w:type="dxa"/>
            <w:tcBorders>
              <w:top w:val="nil"/>
              <w:left w:val="single" w:color="auto" w:sz="4" w:space="0"/>
              <w:bottom w:val="nil"/>
              <w:right w:val="nil"/>
            </w:tcBorders>
            <w:vAlign w:val="top"/>
          </w:tcPr>
          <w:p>
            <w:pPr>
              <w:widowControl/>
              <w:jc w:val="right"/>
              <w:textAlignment w:val="top"/>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rPr>
              <w:t>19.81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45" w:type="dxa"/>
            <w:gridSpan w:val="2"/>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信息传输、软件和信息技术服务业</w:t>
            </w:r>
          </w:p>
        </w:tc>
        <w:tc>
          <w:tcPr>
            <w:tcW w:w="1417" w:type="dxa"/>
            <w:tcBorders>
              <w:top w:val="nil"/>
              <w:left w:val="single" w:color="auto" w:sz="4" w:space="0"/>
              <w:bottom w:val="nil"/>
              <w:right w:val="single" w:color="auto" w:sz="4" w:space="0"/>
            </w:tcBorders>
            <w:vAlign w:val="top"/>
          </w:tcPr>
          <w:p>
            <w:pPr>
              <w:jc w:val="right"/>
              <w:rPr>
                <w:rFonts w:hint="default" w:eastAsia="宋体"/>
                <w:lang w:val="en-US" w:eastAsia="zh-CN"/>
              </w:rPr>
            </w:pPr>
            <w:r>
              <w:rPr>
                <w:rFonts w:hint="eastAsia"/>
                <w:lang w:val="en-US" w:eastAsia="zh-CN"/>
              </w:rPr>
              <w:t>42</w:t>
            </w:r>
          </w:p>
        </w:tc>
        <w:tc>
          <w:tcPr>
            <w:tcW w:w="992" w:type="dxa"/>
            <w:gridSpan w:val="2"/>
            <w:tcBorders>
              <w:top w:val="nil"/>
              <w:left w:val="single" w:color="auto" w:sz="4" w:space="0"/>
              <w:bottom w:val="nil"/>
              <w:right w:val="single" w:color="auto" w:sz="4" w:space="0"/>
            </w:tcBorders>
            <w:vAlign w:val="top"/>
          </w:tcPr>
          <w:p>
            <w:pPr>
              <w:jc w:val="right"/>
            </w:pPr>
            <w:r>
              <w:rPr>
                <w:rFonts w:hint="eastAsia"/>
              </w:rPr>
              <w:t>1.46</w:t>
            </w:r>
          </w:p>
        </w:tc>
        <w:tc>
          <w:tcPr>
            <w:tcW w:w="1276" w:type="dxa"/>
            <w:tcBorders>
              <w:top w:val="nil"/>
              <w:left w:val="single" w:color="auto" w:sz="4" w:space="0"/>
              <w:bottom w:val="nil"/>
              <w:right w:val="single" w:color="auto" w:sz="4" w:space="0"/>
            </w:tcBorders>
            <w:vAlign w:val="top"/>
          </w:tcPr>
          <w:p>
            <w:pPr>
              <w:jc w:val="right"/>
              <w:rPr>
                <w:rFonts w:hint="default" w:eastAsia="宋体"/>
                <w:lang w:val="en-US" w:eastAsia="zh-CN"/>
              </w:rPr>
            </w:pPr>
            <w:r>
              <w:rPr>
                <w:rFonts w:hint="eastAsia"/>
                <w:lang w:val="en-US" w:eastAsia="zh-CN"/>
              </w:rPr>
              <w:t>47</w:t>
            </w:r>
          </w:p>
        </w:tc>
        <w:tc>
          <w:tcPr>
            <w:tcW w:w="1069" w:type="dxa"/>
            <w:tcBorders>
              <w:top w:val="nil"/>
              <w:left w:val="single" w:color="auto" w:sz="4" w:space="0"/>
              <w:bottom w:val="nil"/>
              <w:right w:val="nil"/>
            </w:tcBorders>
            <w:vAlign w:val="top"/>
          </w:tcPr>
          <w:p>
            <w:pPr>
              <w:widowControl/>
              <w:jc w:val="right"/>
              <w:textAlignment w:val="top"/>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rPr>
              <w:t>0.78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45" w:type="dxa"/>
            <w:gridSpan w:val="2"/>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金融业</w:t>
            </w:r>
          </w:p>
        </w:tc>
        <w:tc>
          <w:tcPr>
            <w:tcW w:w="1417" w:type="dxa"/>
            <w:tcBorders>
              <w:top w:val="nil"/>
              <w:left w:val="single" w:color="auto" w:sz="4" w:space="0"/>
              <w:bottom w:val="nil"/>
              <w:right w:val="single" w:color="auto" w:sz="4" w:space="0"/>
            </w:tcBorders>
            <w:vAlign w:val="top"/>
          </w:tcPr>
          <w:p>
            <w:pPr>
              <w:jc w:val="right"/>
              <w:rPr>
                <w:rFonts w:hint="eastAsia" w:eastAsia="宋体"/>
                <w:lang w:val="en-US" w:eastAsia="zh-CN"/>
              </w:rPr>
            </w:pPr>
            <w:r>
              <w:rPr>
                <w:rFonts w:hint="eastAsia"/>
                <w:lang w:val="en-US" w:eastAsia="zh-CN"/>
              </w:rPr>
              <w:t>5</w:t>
            </w:r>
          </w:p>
        </w:tc>
        <w:tc>
          <w:tcPr>
            <w:tcW w:w="992" w:type="dxa"/>
            <w:gridSpan w:val="2"/>
            <w:tcBorders>
              <w:top w:val="nil"/>
              <w:left w:val="single" w:color="auto" w:sz="4" w:space="0"/>
              <w:bottom w:val="nil"/>
              <w:right w:val="single" w:color="auto" w:sz="4" w:space="0"/>
            </w:tcBorders>
            <w:vAlign w:val="top"/>
          </w:tcPr>
          <w:p>
            <w:pPr>
              <w:jc w:val="right"/>
            </w:pPr>
            <w:r>
              <w:rPr>
                <w:rFonts w:hint="eastAsia"/>
              </w:rPr>
              <w:t>0.17</w:t>
            </w:r>
          </w:p>
        </w:tc>
        <w:tc>
          <w:tcPr>
            <w:tcW w:w="1276" w:type="dxa"/>
            <w:tcBorders>
              <w:top w:val="nil"/>
              <w:left w:val="single" w:color="auto" w:sz="4" w:space="0"/>
              <w:bottom w:val="nil"/>
              <w:right w:val="single" w:color="auto" w:sz="4" w:space="0"/>
            </w:tcBorders>
            <w:vAlign w:val="top"/>
          </w:tcPr>
          <w:p>
            <w:pPr>
              <w:jc w:val="right"/>
              <w:rPr>
                <w:rFonts w:hint="eastAsia" w:eastAsia="宋体"/>
                <w:lang w:val="en-US" w:eastAsia="zh-CN"/>
              </w:rPr>
            </w:pPr>
            <w:r>
              <w:rPr>
                <w:rFonts w:hint="eastAsia"/>
                <w:lang w:val="en-US" w:eastAsia="zh-CN"/>
              </w:rPr>
              <w:t>-</w:t>
            </w:r>
          </w:p>
        </w:tc>
        <w:tc>
          <w:tcPr>
            <w:tcW w:w="1069" w:type="dxa"/>
            <w:tcBorders>
              <w:top w:val="nil"/>
              <w:left w:val="single" w:color="auto" w:sz="4" w:space="0"/>
              <w:bottom w:val="nil"/>
              <w:right w:val="nil"/>
            </w:tcBorders>
            <w:vAlign w:val="top"/>
          </w:tcPr>
          <w:p>
            <w:pPr>
              <w:jc w:val="right"/>
              <w:rPr>
                <w:rFonts w:hint="eastAsia" w:eastAsia="宋体"/>
                <w:lang w:val="en-US" w:eastAsia="zh-CN"/>
              </w:rPr>
            </w:pP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45" w:type="dxa"/>
            <w:gridSpan w:val="2"/>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房地产业</w:t>
            </w:r>
          </w:p>
        </w:tc>
        <w:tc>
          <w:tcPr>
            <w:tcW w:w="1417" w:type="dxa"/>
            <w:tcBorders>
              <w:top w:val="nil"/>
              <w:left w:val="single" w:color="auto" w:sz="4" w:space="0"/>
              <w:bottom w:val="nil"/>
              <w:right w:val="single" w:color="auto" w:sz="4" w:space="0"/>
            </w:tcBorders>
            <w:vAlign w:val="top"/>
          </w:tcPr>
          <w:p>
            <w:pPr>
              <w:jc w:val="right"/>
              <w:rPr>
                <w:rFonts w:hint="default" w:eastAsia="宋体"/>
                <w:lang w:val="en-US" w:eastAsia="zh-CN"/>
              </w:rPr>
            </w:pPr>
            <w:r>
              <w:rPr>
                <w:rFonts w:hint="eastAsia"/>
                <w:lang w:val="en-US" w:eastAsia="zh-CN"/>
              </w:rPr>
              <w:t>94</w:t>
            </w:r>
          </w:p>
        </w:tc>
        <w:tc>
          <w:tcPr>
            <w:tcW w:w="992" w:type="dxa"/>
            <w:gridSpan w:val="2"/>
            <w:tcBorders>
              <w:top w:val="nil"/>
              <w:left w:val="single" w:color="auto" w:sz="4" w:space="0"/>
              <w:bottom w:val="nil"/>
              <w:right w:val="single" w:color="auto" w:sz="4" w:space="0"/>
            </w:tcBorders>
            <w:vAlign w:val="top"/>
          </w:tcPr>
          <w:p>
            <w:pPr>
              <w:jc w:val="right"/>
              <w:rPr>
                <w:rFonts w:hint="eastAsia" w:eastAsia="宋体"/>
                <w:lang w:eastAsia="zh-CN"/>
              </w:rPr>
            </w:pPr>
            <w:r>
              <w:rPr>
                <w:rFonts w:hint="eastAsia"/>
              </w:rPr>
              <w:t>3.2</w:t>
            </w:r>
            <w:r>
              <w:rPr>
                <w:rFonts w:hint="eastAsia"/>
                <w:lang w:val="en-US" w:eastAsia="zh-CN"/>
              </w:rPr>
              <w:t>7</w:t>
            </w:r>
          </w:p>
        </w:tc>
        <w:tc>
          <w:tcPr>
            <w:tcW w:w="1276" w:type="dxa"/>
            <w:tcBorders>
              <w:top w:val="nil"/>
              <w:left w:val="single" w:color="auto" w:sz="4" w:space="0"/>
              <w:bottom w:val="nil"/>
              <w:right w:val="single" w:color="auto" w:sz="4" w:space="0"/>
            </w:tcBorders>
            <w:vAlign w:val="top"/>
          </w:tcPr>
          <w:p>
            <w:pPr>
              <w:jc w:val="right"/>
              <w:rPr>
                <w:rFonts w:hint="eastAsia" w:eastAsia="宋体"/>
                <w:lang w:val="en-US" w:eastAsia="zh-CN"/>
              </w:rPr>
            </w:pPr>
            <w:r>
              <w:rPr>
                <w:rFonts w:hint="eastAsia"/>
                <w:lang w:val="en-US" w:eastAsia="zh-CN"/>
              </w:rPr>
              <w:t>1</w:t>
            </w:r>
          </w:p>
        </w:tc>
        <w:tc>
          <w:tcPr>
            <w:tcW w:w="1069" w:type="dxa"/>
            <w:tcBorders>
              <w:top w:val="nil"/>
              <w:left w:val="single" w:color="auto" w:sz="4" w:space="0"/>
              <w:bottom w:val="nil"/>
              <w:right w:val="nil"/>
            </w:tcBorders>
            <w:vAlign w:val="top"/>
          </w:tcPr>
          <w:p>
            <w:pPr>
              <w:widowControl/>
              <w:jc w:val="right"/>
              <w:textAlignment w:val="top"/>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rPr>
              <w:t>0.02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45" w:type="dxa"/>
            <w:gridSpan w:val="2"/>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租赁和商务服务业</w:t>
            </w:r>
          </w:p>
        </w:tc>
        <w:tc>
          <w:tcPr>
            <w:tcW w:w="1417" w:type="dxa"/>
            <w:tcBorders>
              <w:top w:val="nil"/>
              <w:left w:val="single" w:color="auto" w:sz="4" w:space="0"/>
              <w:bottom w:val="nil"/>
              <w:right w:val="single" w:color="auto" w:sz="4" w:space="0"/>
            </w:tcBorders>
            <w:vAlign w:val="top"/>
          </w:tcPr>
          <w:p>
            <w:pPr>
              <w:jc w:val="right"/>
              <w:rPr>
                <w:rFonts w:hint="default" w:eastAsia="宋体"/>
                <w:lang w:val="en-US" w:eastAsia="zh-CN"/>
              </w:rPr>
            </w:pPr>
            <w:r>
              <w:rPr>
                <w:rFonts w:hint="eastAsia"/>
                <w:lang w:val="en-US" w:eastAsia="zh-CN"/>
              </w:rPr>
              <w:t>475</w:t>
            </w:r>
          </w:p>
        </w:tc>
        <w:tc>
          <w:tcPr>
            <w:tcW w:w="992" w:type="dxa"/>
            <w:gridSpan w:val="2"/>
            <w:tcBorders>
              <w:top w:val="nil"/>
              <w:left w:val="single" w:color="auto" w:sz="4" w:space="0"/>
              <w:bottom w:val="nil"/>
              <w:right w:val="single" w:color="auto" w:sz="4" w:space="0"/>
            </w:tcBorders>
            <w:vAlign w:val="top"/>
          </w:tcPr>
          <w:p>
            <w:pPr>
              <w:jc w:val="right"/>
              <w:rPr>
                <w:rFonts w:hint="eastAsia" w:eastAsia="宋体"/>
                <w:lang w:eastAsia="zh-CN"/>
              </w:rPr>
            </w:pPr>
            <w:r>
              <w:rPr>
                <w:rFonts w:hint="eastAsia"/>
              </w:rPr>
              <w:t>16.5</w:t>
            </w:r>
            <w:r>
              <w:rPr>
                <w:rFonts w:hint="eastAsia"/>
                <w:lang w:val="en-US" w:eastAsia="zh-CN"/>
              </w:rPr>
              <w:t>4</w:t>
            </w:r>
          </w:p>
        </w:tc>
        <w:tc>
          <w:tcPr>
            <w:tcW w:w="1276" w:type="dxa"/>
            <w:tcBorders>
              <w:top w:val="nil"/>
              <w:left w:val="single" w:color="auto" w:sz="4" w:space="0"/>
              <w:bottom w:val="nil"/>
              <w:right w:val="single" w:color="auto" w:sz="4" w:space="0"/>
            </w:tcBorders>
            <w:vAlign w:val="top"/>
          </w:tcPr>
          <w:p>
            <w:pPr>
              <w:jc w:val="right"/>
              <w:rPr>
                <w:rFonts w:hint="default" w:eastAsia="宋体"/>
                <w:lang w:val="en-US" w:eastAsia="zh-CN"/>
              </w:rPr>
            </w:pPr>
            <w:r>
              <w:rPr>
                <w:rFonts w:hint="eastAsia"/>
                <w:lang w:val="en-US" w:eastAsia="zh-CN"/>
              </w:rPr>
              <w:t>54</w:t>
            </w:r>
          </w:p>
        </w:tc>
        <w:tc>
          <w:tcPr>
            <w:tcW w:w="1069" w:type="dxa"/>
            <w:tcBorders>
              <w:top w:val="nil"/>
              <w:left w:val="single" w:color="auto" w:sz="4" w:space="0"/>
              <w:bottom w:val="nil"/>
              <w:right w:val="nil"/>
            </w:tcBorders>
            <w:vAlign w:val="top"/>
          </w:tcPr>
          <w:p>
            <w:pPr>
              <w:widowControl/>
              <w:jc w:val="right"/>
              <w:textAlignment w:val="top"/>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rPr>
              <w:t>0.89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45" w:type="dxa"/>
            <w:gridSpan w:val="2"/>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科学研究和技术服务业</w:t>
            </w:r>
          </w:p>
        </w:tc>
        <w:tc>
          <w:tcPr>
            <w:tcW w:w="1417" w:type="dxa"/>
            <w:tcBorders>
              <w:top w:val="nil"/>
              <w:left w:val="single" w:color="auto" w:sz="4" w:space="0"/>
              <w:bottom w:val="nil"/>
              <w:right w:val="single" w:color="auto" w:sz="4" w:space="0"/>
            </w:tcBorders>
            <w:vAlign w:val="top"/>
          </w:tcPr>
          <w:p>
            <w:pPr>
              <w:jc w:val="right"/>
              <w:rPr>
                <w:rFonts w:hint="default" w:eastAsia="宋体"/>
                <w:lang w:val="en-US" w:eastAsia="zh-CN"/>
              </w:rPr>
            </w:pPr>
            <w:r>
              <w:rPr>
                <w:rFonts w:hint="eastAsia"/>
                <w:lang w:val="en-US" w:eastAsia="zh-CN"/>
              </w:rPr>
              <w:t>45</w:t>
            </w:r>
          </w:p>
        </w:tc>
        <w:tc>
          <w:tcPr>
            <w:tcW w:w="992" w:type="dxa"/>
            <w:gridSpan w:val="2"/>
            <w:tcBorders>
              <w:top w:val="nil"/>
              <w:left w:val="single" w:color="auto" w:sz="4" w:space="0"/>
              <w:bottom w:val="nil"/>
              <w:right w:val="single" w:color="auto" w:sz="4" w:space="0"/>
            </w:tcBorders>
            <w:vAlign w:val="top"/>
          </w:tcPr>
          <w:p>
            <w:pPr>
              <w:jc w:val="right"/>
            </w:pPr>
            <w:r>
              <w:rPr>
                <w:rFonts w:hint="eastAsia"/>
              </w:rPr>
              <w:t>1.57</w:t>
            </w:r>
          </w:p>
        </w:tc>
        <w:tc>
          <w:tcPr>
            <w:tcW w:w="1276" w:type="dxa"/>
            <w:tcBorders>
              <w:top w:val="nil"/>
              <w:left w:val="single" w:color="auto" w:sz="4" w:space="0"/>
              <w:bottom w:val="nil"/>
              <w:right w:val="single" w:color="auto" w:sz="4" w:space="0"/>
            </w:tcBorders>
            <w:vAlign w:val="top"/>
          </w:tcPr>
          <w:p>
            <w:pPr>
              <w:jc w:val="right"/>
              <w:rPr>
                <w:rFonts w:hint="default" w:eastAsia="宋体"/>
                <w:lang w:val="en-US" w:eastAsia="zh-CN"/>
              </w:rPr>
            </w:pPr>
            <w:r>
              <w:rPr>
                <w:rFonts w:hint="eastAsia"/>
                <w:lang w:val="en-US" w:eastAsia="zh-CN"/>
              </w:rPr>
              <w:t>10</w:t>
            </w:r>
          </w:p>
        </w:tc>
        <w:tc>
          <w:tcPr>
            <w:tcW w:w="1069" w:type="dxa"/>
            <w:tcBorders>
              <w:top w:val="nil"/>
              <w:left w:val="single" w:color="auto" w:sz="4" w:space="0"/>
              <w:bottom w:val="nil"/>
              <w:right w:val="nil"/>
            </w:tcBorders>
            <w:vAlign w:val="top"/>
          </w:tcPr>
          <w:p>
            <w:pPr>
              <w:widowControl/>
              <w:jc w:val="right"/>
              <w:textAlignment w:val="top"/>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rPr>
              <w:t>0.17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45" w:type="dxa"/>
            <w:gridSpan w:val="2"/>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水利、环境和公共设施管理业</w:t>
            </w:r>
          </w:p>
        </w:tc>
        <w:tc>
          <w:tcPr>
            <w:tcW w:w="1417" w:type="dxa"/>
            <w:tcBorders>
              <w:top w:val="nil"/>
              <w:left w:val="single" w:color="auto" w:sz="4" w:space="0"/>
              <w:bottom w:val="nil"/>
              <w:right w:val="single" w:color="auto" w:sz="4" w:space="0"/>
            </w:tcBorders>
            <w:vAlign w:val="top"/>
          </w:tcPr>
          <w:p>
            <w:pPr>
              <w:jc w:val="right"/>
              <w:rPr>
                <w:rFonts w:hint="default" w:eastAsia="宋体"/>
                <w:lang w:val="en-US" w:eastAsia="zh-CN"/>
              </w:rPr>
            </w:pPr>
            <w:r>
              <w:rPr>
                <w:rFonts w:hint="eastAsia"/>
                <w:lang w:val="en-US" w:eastAsia="zh-CN"/>
              </w:rPr>
              <w:t>48</w:t>
            </w:r>
          </w:p>
        </w:tc>
        <w:tc>
          <w:tcPr>
            <w:tcW w:w="992" w:type="dxa"/>
            <w:gridSpan w:val="2"/>
            <w:tcBorders>
              <w:top w:val="nil"/>
              <w:left w:val="single" w:color="auto" w:sz="4" w:space="0"/>
              <w:bottom w:val="nil"/>
              <w:right w:val="single" w:color="auto" w:sz="4" w:space="0"/>
            </w:tcBorders>
            <w:vAlign w:val="top"/>
          </w:tcPr>
          <w:p>
            <w:pPr>
              <w:jc w:val="right"/>
            </w:pPr>
            <w:r>
              <w:rPr>
                <w:rFonts w:hint="eastAsia"/>
              </w:rPr>
              <w:t>1.67</w:t>
            </w:r>
          </w:p>
        </w:tc>
        <w:tc>
          <w:tcPr>
            <w:tcW w:w="1276" w:type="dxa"/>
            <w:tcBorders>
              <w:top w:val="nil"/>
              <w:left w:val="single" w:color="auto" w:sz="4" w:space="0"/>
              <w:bottom w:val="nil"/>
              <w:right w:val="single" w:color="auto" w:sz="4" w:space="0"/>
            </w:tcBorders>
            <w:vAlign w:val="top"/>
          </w:tcPr>
          <w:p>
            <w:pPr>
              <w:jc w:val="right"/>
              <w:rPr>
                <w:rFonts w:hint="eastAsia" w:eastAsia="宋体"/>
                <w:lang w:val="en-US" w:eastAsia="zh-CN"/>
              </w:rPr>
            </w:pPr>
            <w:r>
              <w:rPr>
                <w:rFonts w:hint="eastAsia"/>
                <w:lang w:val="en-US" w:eastAsia="zh-CN"/>
              </w:rPr>
              <w:t>-</w:t>
            </w:r>
          </w:p>
        </w:tc>
        <w:tc>
          <w:tcPr>
            <w:tcW w:w="1069" w:type="dxa"/>
            <w:tcBorders>
              <w:top w:val="nil"/>
              <w:left w:val="single" w:color="auto" w:sz="4" w:space="0"/>
              <w:bottom w:val="nil"/>
              <w:right w:val="nil"/>
            </w:tcBorders>
            <w:vAlign w:val="top"/>
          </w:tcPr>
          <w:p>
            <w:pPr>
              <w:jc w:val="right"/>
              <w:rPr>
                <w:rFonts w:hint="eastAsia" w:eastAsia="宋体"/>
                <w:lang w:val="en-US" w:eastAsia="zh-CN"/>
              </w:rPr>
            </w:pP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45" w:type="dxa"/>
            <w:gridSpan w:val="2"/>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居民服务、修理和其他服务业</w:t>
            </w:r>
          </w:p>
        </w:tc>
        <w:tc>
          <w:tcPr>
            <w:tcW w:w="1417" w:type="dxa"/>
            <w:tcBorders>
              <w:top w:val="nil"/>
              <w:left w:val="single" w:color="auto" w:sz="4" w:space="0"/>
              <w:bottom w:val="nil"/>
              <w:right w:val="single" w:color="auto" w:sz="4" w:space="0"/>
            </w:tcBorders>
            <w:vAlign w:val="top"/>
          </w:tcPr>
          <w:p>
            <w:pPr>
              <w:jc w:val="right"/>
              <w:rPr>
                <w:rFonts w:hint="default" w:eastAsia="宋体"/>
                <w:lang w:val="en-US" w:eastAsia="zh-CN"/>
              </w:rPr>
            </w:pPr>
            <w:r>
              <w:rPr>
                <w:rFonts w:hint="eastAsia"/>
                <w:lang w:val="en-US" w:eastAsia="zh-CN"/>
              </w:rPr>
              <w:t>86</w:t>
            </w:r>
          </w:p>
        </w:tc>
        <w:tc>
          <w:tcPr>
            <w:tcW w:w="992" w:type="dxa"/>
            <w:gridSpan w:val="2"/>
            <w:tcBorders>
              <w:top w:val="nil"/>
              <w:left w:val="single" w:color="auto" w:sz="4" w:space="0"/>
              <w:bottom w:val="nil"/>
              <w:right w:val="single" w:color="auto" w:sz="4" w:space="0"/>
            </w:tcBorders>
            <w:vAlign w:val="top"/>
          </w:tcPr>
          <w:p>
            <w:pPr>
              <w:jc w:val="right"/>
              <w:rPr>
                <w:rFonts w:hint="default" w:eastAsia="宋体"/>
                <w:lang w:val="en-US" w:eastAsia="zh-CN"/>
              </w:rPr>
            </w:pPr>
            <w:r>
              <w:rPr>
                <w:rFonts w:hint="eastAsia"/>
              </w:rPr>
              <w:t>3</w:t>
            </w:r>
            <w:r>
              <w:rPr>
                <w:rFonts w:hint="eastAsia"/>
                <w:lang w:val="en-US" w:eastAsia="zh-CN"/>
              </w:rPr>
              <w:t>.00</w:t>
            </w:r>
          </w:p>
        </w:tc>
        <w:tc>
          <w:tcPr>
            <w:tcW w:w="1276" w:type="dxa"/>
            <w:tcBorders>
              <w:top w:val="nil"/>
              <w:left w:val="single" w:color="auto" w:sz="4" w:space="0"/>
              <w:bottom w:val="nil"/>
              <w:right w:val="single" w:color="auto" w:sz="4" w:space="0"/>
            </w:tcBorders>
            <w:vAlign w:val="top"/>
          </w:tcPr>
          <w:p>
            <w:pPr>
              <w:jc w:val="right"/>
              <w:rPr>
                <w:rFonts w:hint="default" w:eastAsia="宋体"/>
                <w:lang w:val="en-US" w:eastAsia="zh-CN"/>
              </w:rPr>
            </w:pPr>
            <w:r>
              <w:rPr>
                <w:rFonts w:hint="eastAsia"/>
                <w:lang w:val="en-US" w:eastAsia="zh-CN"/>
              </w:rPr>
              <w:t>760</w:t>
            </w:r>
          </w:p>
        </w:tc>
        <w:tc>
          <w:tcPr>
            <w:tcW w:w="1069" w:type="dxa"/>
            <w:tcBorders>
              <w:top w:val="nil"/>
              <w:left w:val="single" w:color="auto" w:sz="4" w:space="0"/>
              <w:bottom w:val="nil"/>
              <w:right w:val="nil"/>
            </w:tcBorders>
            <w:vAlign w:val="top"/>
          </w:tcPr>
          <w:p>
            <w:pPr>
              <w:widowControl/>
              <w:jc w:val="right"/>
              <w:textAlignment w:val="top"/>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rPr>
              <w:t>12.55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45" w:type="dxa"/>
            <w:gridSpan w:val="2"/>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教育</w:t>
            </w:r>
          </w:p>
        </w:tc>
        <w:tc>
          <w:tcPr>
            <w:tcW w:w="1417" w:type="dxa"/>
            <w:tcBorders>
              <w:top w:val="nil"/>
              <w:left w:val="single" w:color="auto" w:sz="4" w:space="0"/>
              <w:bottom w:val="nil"/>
              <w:right w:val="single" w:color="auto" w:sz="4" w:space="0"/>
            </w:tcBorders>
            <w:vAlign w:val="top"/>
          </w:tcPr>
          <w:p>
            <w:pPr>
              <w:jc w:val="right"/>
              <w:rPr>
                <w:rFonts w:hint="default" w:eastAsia="宋体"/>
                <w:lang w:val="en-US" w:eastAsia="zh-CN"/>
              </w:rPr>
            </w:pPr>
            <w:r>
              <w:rPr>
                <w:rFonts w:hint="eastAsia"/>
                <w:lang w:val="en-US" w:eastAsia="zh-CN"/>
              </w:rPr>
              <w:t>86</w:t>
            </w:r>
          </w:p>
        </w:tc>
        <w:tc>
          <w:tcPr>
            <w:tcW w:w="992" w:type="dxa"/>
            <w:gridSpan w:val="2"/>
            <w:tcBorders>
              <w:top w:val="nil"/>
              <w:left w:val="single" w:color="auto" w:sz="4" w:space="0"/>
              <w:bottom w:val="nil"/>
              <w:right w:val="single" w:color="auto" w:sz="4" w:space="0"/>
            </w:tcBorders>
            <w:vAlign w:val="top"/>
          </w:tcPr>
          <w:p>
            <w:pPr>
              <w:jc w:val="right"/>
              <w:rPr>
                <w:rFonts w:hint="default" w:eastAsia="宋体"/>
                <w:lang w:val="en-US" w:eastAsia="zh-CN"/>
              </w:rPr>
            </w:pPr>
            <w:r>
              <w:rPr>
                <w:rFonts w:hint="eastAsia"/>
              </w:rPr>
              <w:t>3</w:t>
            </w:r>
            <w:r>
              <w:rPr>
                <w:rFonts w:hint="eastAsia"/>
                <w:lang w:val="en-US" w:eastAsia="zh-CN"/>
              </w:rPr>
              <w:t>.00</w:t>
            </w:r>
          </w:p>
        </w:tc>
        <w:tc>
          <w:tcPr>
            <w:tcW w:w="1276" w:type="dxa"/>
            <w:tcBorders>
              <w:top w:val="nil"/>
              <w:left w:val="single" w:color="auto" w:sz="4" w:space="0"/>
              <w:bottom w:val="nil"/>
              <w:right w:val="single" w:color="auto" w:sz="4" w:space="0"/>
            </w:tcBorders>
            <w:vAlign w:val="top"/>
          </w:tcPr>
          <w:p>
            <w:pPr>
              <w:jc w:val="right"/>
              <w:rPr>
                <w:rFonts w:hint="default" w:eastAsia="宋体"/>
                <w:lang w:val="en-US" w:eastAsia="zh-CN"/>
              </w:rPr>
            </w:pPr>
            <w:r>
              <w:rPr>
                <w:rFonts w:hint="eastAsia"/>
                <w:lang w:val="en-US" w:eastAsia="zh-CN"/>
              </w:rPr>
              <w:t>18</w:t>
            </w:r>
          </w:p>
        </w:tc>
        <w:tc>
          <w:tcPr>
            <w:tcW w:w="1069" w:type="dxa"/>
            <w:tcBorders>
              <w:top w:val="nil"/>
              <w:left w:val="single" w:color="auto" w:sz="4" w:space="0"/>
              <w:bottom w:val="nil"/>
              <w:right w:val="nil"/>
            </w:tcBorders>
            <w:vAlign w:val="top"/>
          </w:tcPr>
          <w:p>
            <w:pPr>
              <w:widowControl/>
              <w:jc w:val="right"/>
              <w:textAlignment w:val="top"/>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rPr>
              <w:t>0.3</w:t>
            </w:r>
            <w:r>
              <w:rPr>
                <w:rFonts w:hint="eastAsia" w:cs="Times New Roman"/>
                <w:i w:val="0"/>
                <w:color w:val="000000"/>
                <w:kern w:val="0"/>
                <w:sz w:val="21"/>
                <w:szCs w:val="21"/>
                <w:u w:val="none"/>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45" w:type="dxa"/>
            <w:gridSpan w:val="2"/>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卫生和社会工作</w:t>
            </w:r>
          </w:p>
        </w:tc>
        <w:tc>
          <w:tcPr>
            <w:tcW w:w="1417" w:type="dxa"/>
            <w:tcBorders>
              <w:top w:val="nil"/>
              <w:left w:val="single" w:color="auto" w:sz="4" w:space="0"/>
              <w:bottom w:val="nil"/>
              <w:right w:val="single" w:color="auto" w:sz="4" w:space="0"/>
            </w:tcBorders>
            <w:vAlign w:val="top"/>
          </w:tcPr>
          <w:p>
            <w:pPr>
              <w:jc w:val="right"/>
              <w:rPr>
                <w:rFonts w:hint="default"/>
                <w:lang w:val="en-US" w:eastAsia="zh-CN"/>
              </w:rPr>
            </w:pPr>
            <w:r>
              <w:rPr>
                <w:rFonts w:hint="eastAsia"/>
                <w:lang w:val="en-US" w:eastAsia="zh-CN"/>
              </w:rPr>
              <w:t>47</w:t>
            </w:r>
          </w:p>
        </w:tc>
        <w:tc>
          <w:tcPr>
            <w:tcW w:w="992" w:type="dxa"/>
            <w:gridSpan w:val="2"/>
            <w:tcBorders>
              <w:top w:val="nil"/>
              <w:left w:val="single" w:color="auto" w:sz="4" w:space="0"/>
              <w:bottom w:val="nil"/>
              <w:right w:val="single" w:color="auto" w:sz="4" w:space="0"/>
            </w:tcBorders>
            <w:vAlign w:val="center"/>
          </w:tcPr>
          <w:p>
            <w:pPr>
              <w:jc w:val="right"/>
              <w:rPr>
                <w:rFonts w:hint="default"/>
                <w:lang w:val="en-US" w:eastAsia="zh-CN"/>
              </w:rPr>
            </w:pPr>
            <w:r>
              <w:rPr>
                <w:rFonts w:hint="eastAsia"/>
                <w:lang w:val="en-US" w:eastAsia="zh-CN"/>
              </w:rPr>
              <w:t>1.64</w:t>
            </w:r>
          </w:p>
        </w:tc>
        <w:tc>
          <w:tcPr>
            <w:tcW w:w="1276" w:type="dxa"/>
            <w:tcBorders>
              <w:top w:val="nil"/>
              <w:left w:val="single" w:color="auto" w:sz="4" w:space="0"/>
              <w:bottom w:val="nil"/>
              <w:right w:val="single" w:color="auto" w:sz="4" w:space="0"/>
            </w:tcBorders>
            <w:vAlign w:val="top"/>
          </w:tcPr>
          <w:p>
            <w:pPr>
              <w:jc w:val="right"/>
              <w:rPr>
                <w:rFonts w:hint="default" w:eastAsia="宋体"/>
                <w:lang w:val="en-US" w:eastAsia="zh-CN"/>
              </w:rPr>
            </w:pPr>
            <w:r>
              <w:rPr>
                <w:rFonts w:hint="eastAsia"/>
                <w:lang w:val="en-US" w:eastAsia="zh-CN"/>
              </w:rPr>
              <w:t>54</w:t>
            </w:r>
          </w:p>
        </w:tc>
        <w:tc>
          <w:tcPr>
            <w:tcW w:w="1069" w:type="dxa"/>
            <w:tcBorders>
              <w:top w:val="nil"/>
              <w:left w:val="single" w:color="auto" w:sz="4" w:space="0"/>
              <w:bottom w:val="nil"/>
              <w:right w:val="nil"/>
            </w:tcBorders>
            <w:vAlign w:val="top"/>
          </w:tcPr>
          <w:p>
            <w:pPr>
              <w:widowControl/>
              <w:jc w:val="right"/>
              <w:textAlignment w:val="top"/>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rPr>
              <w:t>0.89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45" w:type="dxa"/>
            <w:gridSpan w:val="2"/>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文化、体育和娱乐业</w:t>
            </w:r>
          </w:p>
        </w:tc>
        <w:tc>
          <w:tcPr>
            <w:tcW w:w="1417" w:type="dxa"/>
            <w:tcBorders>
              <w:top w:val="nil"/>
              <w:left w:val="single" w:color="auto" w:sz="4" w:space="0"/>
              <w:bottom w:val="nil"/>
              <w:right w:val="single" w:color="auto" w:sz="4" w:space="0"/>
            </w:tcBorders>
            <w:vAlign w:val="top"/>
          </w:tcPr>
          <w:p>
            <w:pPr>
              <w:jc w:val="right"/>
              <w:rPr>
                <w:rFonts w:hint="default" w:eastAsia="宋体"/>
                <w:lang w:val="en-US" w:eastAsia="zh-CN"/>
              </w:rPr>
            </w:pPr>
            <w:r>
              <w:rPr>
                <w:rFonts w:hint="eastAsia"/>
                <w:lang w:val="en-US" w:eastAsia="zh-CN"/>
              </w:rPr>
              <w:t>78</w:t>
            </w:r>
          </w:p>
        </w:tc>
        <w:tc>
          <w:tcPr>
            <w:tcW w:w="992" w:type="dxa"/>
            <w:gridSpan w:val="2"/>
            <w:tcBorders>
              <w:top w:val="nil"/>
              <w:left w:val="single" w:color="auto" w:sz="4" w:space="0"/>
              <w:bottom w:val="nil"/>
              <w:right w:val="single" w:color="auto" w:sz="4" w:space="0"/>
            </w:tcBorders>
            <w:vAlign w:val="top"/>
          </w:tcPr>
          <w:p>
            <w:pPr>
              <w:jc w:val="right"/>
            </w:pPr>
            <w:r>
              <w:rPr>
                <w:rFonts w:hint="eastAsia"/>
              </w:rPr>
              <w:t>2.72</w:t>
            </w:r>
          </w:p>
        </w:tc>
        <w:tc>
          <w:tcPr>
            <w:tcW w:w="1276" w:type="dxa"/>
            <w:tcBorders>
              <w:top w:val="nil"/>
              <w:left w:val="single" w:color="auto" w:sz="4" w:space="0"/>
              <w:bottom w:val="nil"/>
              <w:right w:val="single" w:color="auto" w:sz="4" w:space="0"/>
            </w:tcBorders>
            <w:vAlign w:val="top"/>
          </w:tcPr>
          <w:p>
            <w:pPr>
              <w:jc w:val="right"/>
              <w:rPr>
                <w:rFonts w:hint="default" w:eastAsia="宋体"/>
                <w:lang w:val="en-US" w:eastAsia="zh-CN"/>
              </w:rPr>
            </w:pPr>
            <w:r>
              <w:rPr>
                <w:rFonts w:hint="eastAsia"/>
                <w:lang w:val="en-US" w:eastAsia="zh-CN"/>
              </w:rPr>
              <w:t>44</w:t>
            </w:r>
          </w:p>
        </w:tc>
        <w:tc>
          <w:tcPr>
            <w:tcW w:w="1069" w:type="dxa"/>
            <w:tcBorders>
              <w:top w:val="nil"/>
              <w:left w:val="single" w:color="auto" w:sz="4" w:space="0"/>
              <w:bottom w:val="nil"/>
              <w:right w:val="nil"/>
            </w:tcBorders>
            <w:vAlign w:val="top"/>
          </w:tcPr>
          <w:p>
            <w:pPr>
              <w:widowControl/>
              <w:jc w:val="right"/>
              <w:textAlignment w:val="top"/>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rPr>
              <w:t>0.73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45" w:type="dxa"/>
            <w:gridSpan w:val="2"/>
            <w:tcBorders>
              <w:top w:val="nil"/>
              <w:left w:val="nil"/>
              <w:bottom w:val="single" w:color="auto" w:sz="12" w:space="0"/>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公共管理、社会保障和社会组织</w:t>
            </w:r>
          </w:p>
        </w:tc>
        <w:tc>
          <w:tcPr>
            <w:tcW w:w="1417" w:type="dxa"/>
            <w:tcBorders>
              <w:top w:val="nil"/>
              <w:left w:val="single" w:color="auto" w:sz="4" w:space="0"/>
              <w:bottom w:val="single" w:color="auto" w:sz="12" w:space="0"/>
              <w:right w:val="single" w:color="auto" w:sz="4" w:space="0"/>
            </w:tcBorders>
            <w:vAlign w:val="top"/>
          </w:tcPr>
          <w:p>
            <w:pPr>
              <w:jc w:val="right"/>
              <w:rPr>
                <w:rFonts w:hint="default" w:eastAsia="宋体"/>
                <w:lang w:val="en-US" w:eastAsia="zh-CN"/>
              </w:rPr>
            </w:pPr>
            <w:r>
              <w:rPr>
                <w:rFonts w:hint="eastAsia"/>
                <w:lang w:val="en-US" w:eastAsia="zh-CN"/>
              </w:rPr>
              <w:t>426</w:t>
            </w:r>
          </w:p>
        </w:tc>
        <w:tc>
          <w:tcPr>
            <w:tcW w:w="992" w:type="dxa"/>
            <w:gridSpan w:val="2"/>
            <w:tcBorders>
              <w:top w:val="nil"/>
              <w:left w:val="single" w:color="auto" w:sz="4" w:space="0"/>
              <w:bottom w:val="single" w:color="auto" w:sz="12" w:space="0"/>
              <w:right w:val="single" w:color="auto" w:sz="4" w:space="0"/>
            </w:tcBorders>
            <w:vAlign w:val="center"/>
          </w:tcPr>
          <w:p>
            <w:pPr>
              <w:jc w:val="right"/>
              <w:rPr>
                <w:rFonts w:hint="eastAsia"/>
                <w:lang w:val="en-US" w:eastAsia="zh-CN"/>
              </w:rPr>
            </w:pPr>
            <w:r>
              <w:rPr>
                <w:rFonts w:hint="eastAsia"/>
                <w:lang w:val="en-US" w:eastAsia="zh-CN"/>
              </w:rPr>
              <w:t>14.84</w:t>
            </w:r>
          </w:p>
        </w:tc>
        <w:tc>
          <w:tcPr>
            <w:tcW w:w="1276" w:type="dxa"/>
            <w:tcBorders>
              <w:top w:val="nil"/>
              <w:left w:val="single" w:color="auto" w:sz="4" w:space="0"/>
              <w:bottom w:val="single" w:color="auto" w:sz="12" w:space="0"/>
              <w:right w:val="single" w:color="auto" w:sz="4" w:space="0"/>
            </w:tcBorders>
            <w:vAlign w:val="top"/>
          </w:tcPr>
          <w:p>
            <w:pPr>
              <w:jc w:val="right"/>
              <w:rPr>
                <w:rFonts w:hint="eastAsia" w:eastAsia="宋体"/>
                <w:lang w:val="en-US" w:eastAsia="zh-CN"/>
              </w:rPr>
            </w:pPr>
            <w:r>
              <w:rPr>
                <w:rFonts w:hint="eastAsia"/>
                <w:lang w:val="en-US" w:eastAsia="zh-CN"/>
              </w:rPr>
              <w:t>-</w:t>
            </w:r>
          </w:p>
        </w:tc>
        <w:tc>
          <w:tcPr>
            <w:tcW w:w="1069" w:type="dxa"/>
            <w:tcBorders>
              <w:top w:val="nil"/>
              <w:left w:val="single" w:color="auto" w:sz="4" w:space="0"/>
              <w:bottom w:val="single" w:color="auto" w:sz="12" w:space="0"/>
              <w:right w:val="nil"/>
            </w:tcBorders>
            <w:vAlign w:val="top"/>
          </w:tcPr>
          <w:p>
            <w:pPr>
              <w:jc w:val="right"/>
              <w:rPr>
                <w:rFonts w:hint="eastAsia" w:eastAsia="宋体"/>
                <w:lang w:val="en-US" w:eastAsia="zh-CN"/>
              </w:rPr>
            </w:pP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8299" w:type="dxa"/>
            <w:gridSpan w:val="7"/>
            <w:tcBorders>
              <w:top w:val="nil"/>
              <w:left w:val="nil"/>
              <w:bottom w:val="nil"/>
              <w:right w:val="nil"/>
            </w:tcBorders>
            <w:shd w:val="clear" w:color="auto" w:fill="FFFFFF"/>
            <w:vAlign w:val="center"/>
          </w:tcPr>
          <w:p>
            <w:pPr>
              <w:widowControl/>
              <w:spacing w:line="240" w:lineRule="atLeast"/>
              <w:ind w:left="57" w:right="57"/>
              <w:jc w:val="left"/>
              <w:rPr>
                <w:rFonts w:ascii="宋体" w:hAnsi="宋体" w:cs="宋体"/>
                <w:kern w:val="0"/>
                <w:sz w:val="18"/>
                <w:szCs w:val="18"/>
              </w:rPr>
            </w:pPr>
            <w:r>
              <w:rPr>
                <w:rFonts w:hint="eastAsia" w:ascii="楷体" w:hAnsi="楷体" w:eastAsia="楷体" w:cs="宋体"/>
                <w:kern w:val="0"/>
                <w:szCs w:val="21"/>
              </w:rPr>
              <w:t>　　</w:t>
            </w:r>
            <w:r>
              <w:rPr>
                <w:rFonts w:hint="eastAsia" w:ascii="楷体" w:hAnsi="楷体" w:eastAsia="楷体" w:cs="宋体"/>
                <w:bCs/>
                <w:kern w:val="0"/>
                <w:szCs w:val="21"/>
              </w:rPr>
              <w:t>注：</w:t>
            </w:r>
            <w:r>
              <w:rPr>
                <w:rFonts w:hint="eastAsia" w:ascii="楷体" w:hAnsi="楷体" w:eastAsia="楷体" w:cs="宋体"/>
                <w:kern w:val="0"/>
                <w:szCs w:val="21"/>
              </w:rPr>
              <w:t>表中合计数含从事农、林、牧、渔专业及</w:t>
            </w:r>
            <w:r>
              <w:rPr>
                <w:rFonts w:ascii="楷体" w:hAnsi="楷体" w:eastAsia="楷体" w:cs="宋体"/>
                <w:kern w:val="0"/>
                <w:szCs w:val="21"/>
              </w:rPr>
              <w:t>辅助性活动</w:t>
            </w:r>
            <w:r>
              <w:rPr>
                <w:rFonts w:hint="eastAsia" w:ascii="楷体" w:hAnsi="楷体" w:eastAsia="楷体" w:cs="宋体"/>
                <w:kern w:val="0"/>
                <w:szCs w:val="21"/>
              </w:rPr>
              <w:t>和兼营第二、三产业活动的农、林、牧、渔业法人单位与个体</w:t>
            </w:r>
            <w:r>
              <w:rPr>
                <w:rFonts w:ascii="楷体" w:hAnsi="楷体" w:eastAsia="楷体" w:cs="宋体"/>
                <w:kern w:val="0"/>
                <w:szCs w:val="21"/>
              </w:rPr>
              <w:t>经营户</w:t>
            </w:r>
            <w:r>
              <w:rPr>
                <w:rFonts w:hint="eastAsia" w:ascii="楷体" w:hAnsi="楷体" w:eastAsia="楷体" w:cs="宋体"/>
                <w:kern w:val="0"/>
                <w:szCs w:val="21"/>
              </w:rPr>
              <w:t>。</w:t>
            </w:r>
          </w:p>
        </w:tc>
      </w:tr>
    </w:tbl>
    <w:p>
      <w:pPr>
        <w:spacing w:line="600" w:lineRule="exact"/>
        <w:ind w:firstLine="640" w:firstLineChars="200"/>
        <w:rPr>
          <w:rFonts w:hint="eastAsia" w:ascii="仿宋_GB2312" w:hAnsi="仿宋" w:eastAsia="仿宋_GB2312"/>
          <w:color w:val="auto"/>
          <w:sz w:val="32"/>
          <w:szCs w:val="32"/>
        </w:rPr>
      </w:pPr>
      <w:r>
        <w:rPr>
          <w:rFonts w:ascii="仿宋_GB2312" w:hAnsi="宋体" w:eastAsia="仿宋_GB2312" w:cs="宋体"/>
          <w:color w:val="auto"/>
          <w:kern w:val="0"/>
          <w:sz w:val="32"/>
          <w:szCs w:val="32"/>
        </w:rPr>
        <w:t>2018</w:t>
      </w:r>
      <w:r>
        <w:rPr>
          <w:rFonts w:hint="eastAsia" w:ascii="仿宋_GB2312" w:hAnsi="宋体" w:eastAsia="仿宋_GB2312" w:cs="宋体"/>
          <w:color w:val="auto"/>
          <w:kern w:val="0"/>
          <w:sz w:val="32"/>
          <w:szCs w:val="32"/>
        </w:rPr>
        <w:t>年末，全</w:t>
      </w:r>
      <w:r>
        <w:rPr>
          <w:rFonts w:hint="eastAsia" w:ascii="仿宋_GB2312" w:hAnsi="宋体" w:eastAsia="仿宋_GB2312" w:cs="宋体"/>
          <w:color w:val="auto"/>
          <w:kern w:val="0"/>
          <w:sz w:val="32"/>
          <w:szCs w:val="32"/>
          <w:lang w:val="en-US" w:eastAsia="zh-CN"/>
        </w:rPr>
        <w:t>县</w:t>
      </w:r>
      <w:r>
        <w:rPr>
          <w:rFonts w:ascii="仿宋_GB2312" w:hAnsi="宋体" w:eastAsia="仿宋_GB2312" w:cs="宋体"/>
          <w:color w:val="auto"/>
          <w:kern w:val="0"/>
          <w:sz w:val="32"/>
          <w:szCs w:val="32"/>
        </w:rPr>
        <w:t>共有</w:t>
      </w:r>
      <w:r>
        <w:rPr>
          <w:rFonts w:hint="eastAsia" w:ascii="仿宋_GB2312" w:hAnsi="宋体" w:eastAsia="仿宋_GB2312" w:cs="宋体"/>
          <w:color w:val="auto"/>
          <w:kern w:val="0"/>
          <w:sz w:val="32"/>
          <w:szCs w:val="32"/>
        </w:rPr>
        <w:t>第二产业</w:t>
      </w:r>
      <w:r>
        <w:rPr>
          <w:rFonts w:ascii="仿宋_GB2312" w:hAnsi="宋体" w:eastAsia="仿宋_GB2312" w:cs="宋体"/>
          <w:color w:val="auto"/>
          <w:kern w:val="0"/>
          <w:sz w:val="32"/>
          <w:szCs w:val="32"/>
        </w:rPr>
        <w:t>和第三产业的</w:t>
      </w:r>
      <w:r>
        <w:rPr>
          <w:rFonts w:hint="eastAsia" w:ascii="仿宋_GB2312" w:hAnsi="宋体" w:eastAsia="仿宋_GB2312" w:cs="宋体"/>
          <w:color w:val="auto"/>
          <w:kern w:val="0"/>
          <w:sz w:val="32"/>
          <w:szCs w:val="32"/>
        </w:rPr>
        <w:t>企业法人单位</w:t>
      </w:r>
      <w:r>
        <w:rPr>
          <w:rFonts w:hint="eastAsia" w:ascii="仿宋_GB2312" w:eastAsia="仿宋_GB2312" w:cs="仿宋_GB2312"/>
          <w:color w:val="auto"/>
          <w:sz w:val="32"/>
          <w:szCs w:val="32"/>
          <w:lang w:val="en-US" w:eastAsia="zh-CN"/>
        </w:rPr>
        <w:t>2186</w:t>
      </w:r>
      <w:r>
        <w:rPr>
          <w:rFonts w:ascii="仿宋_GB2312" w:hAnsi="宋体" w:eastAsia="仿宋_GB2312" w:cs="宋体"/>
          <w:color w:val="auto"/>
          <w:kern w:val="0"/>
          <w:sz w:val="32"/>
          <w:szCs w:val="32"/>
        </w:rPr>
        <w:t>个，比</w:t>
      </w:r>
      <w:r>
        <w:rPr>
          <w:rFonts w:hint="eastAsia" w:ascii="仿宋_GB2312" w:hAnsi="宋体" w:eastAsia="仿宋_GB2312" w:cs="宋体"/>
          <w:color w:val="auto"/>
          <w:kern w:val="0"/>
          <w:sz w:val="32"/>
          <w:szCs w:val="32"/>
        </w:rPr>
        <w:t>2013年末</w:t>
      </w:r>
      <w:r>
        <w:rPr>
          <w:rFonts w:ascii="仿宋_GB2312" w:hAnsi="宋体" w:eastAsia="仿宋_GB2312" w:cs="宋体"/>
          <w:color w:val="auto"/>
          <w:kern w:val="0"/>
          <w:sz w:val="32"/>
          <w:szCs w:val="32"/>
        </w:rPr>
        <w:t>增加</w:t>
      </w:r>
      <w:r>
        <w:rPr>
          <w:rFonts w:hint="eastAsia" w:ascii="仿宋_GB2312" w:eastAsia="仿宋_GB2312" w:cs="仿宋_GB2312"/>
          <w:color w:val="auto"/>
          <w:sz w:val="32"/>
          <w:szCs w:val="32"/>
          <w:lang w:val="en-US" w:eastAsia="zh-CN"/>
        </w:rPr>
        <w:t>1353</w:t>
      </w:r>
      <w:r>
        <w:rPr>
          <w:rFonts w:ascii="仿宋_GB2312" w:hAnsi="宋体" w:eastAsia="仿宋_GB2312" w:cs="宋体"/>
          <w:color w:val="auto"/>
          <w:kern w:val="0"/>
          <w:sz w:val="32"/>
          <w:szCs w:val="32"/>
        </w:rPr>
        <w:t>个，增长</w:t>
      </w:r>
      <w:r>
        <w:rPr>
          <w:rFonts w:hint="eastAsia" w:ascii="仿宋_GB2312" w:eastAsia="仿宋_GB2312" w:cs="仿宋_GB2312"/>
          <w:color w:val="auto"/>
          <w:sz w:val="32"/>
          <w:szCs w:val="32"/>
          <w:lang w:val="en-US" w:eastAsia="zh-CN"/>
        </w:rPr>
        <w:t>162.42</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其中，内资企业占</w:t>
      </w:r>
      <w:r>
        <w:rPr>
          <w:rFonts w:hint="eastAsia" w:ascii="仿宋_GB2312" w:eastAsia="仿宋_GB2312" w:cs="仿宋_GB2312"/>
          <w:color w:val="auto"/>
          <w:sz w:val="32"/>
          <w:szCs w:val="32"/>
          <w:lang w:val="en-US" w:eastAsia="zh-CN"/>
        </w:rPr>
        <w:t>99.50</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，港、澳、台商投资企业占</w:t>
      </w:r>
      <w:r>
        <w:rPr>
          <w:rFonts w:hint="eastAsia" w:ascii="仿宋_GB2312" w:eastAsia="仿宋_GB2312" w:cs="仿宋_GB2312"/>
          <w:color w:val="auto"/>
          <w:sz w:val="32"/>
          <w:szCs w:val="32"/>
          <w:lang w:val="en-US" w:eastAsia="zh-CN"/>
        </w:rPr>
        <w:t>0.09</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，外商投资企业占</w:t>
      </w:r>
      <w:r>
        <w:rPr>
          <w:rFonts w:hint="eastAsia" w:ascii="仿宋_GB2312" w:hAnsi="宋体" w:eastAsia="仿宋_GB2312" w:cs="宋体"/>
          <w:color w:val="auto"/>
          <w:kern w:val="0"/>
          <w:sz w:val="32"/>
          <w:szCs w:val="32"/>
          <w:lang w:val="en-US" w:eastAsia="zh-CN"/>
        </w:rPr>
        <w:t>0.41</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。内资企业中，国有企业占全部企业法人单位的</w:t>
      </w:r>
      <w:r>
        <w:rPr>
          <w:rFonts w:hint="eastAsia" w:ascii="仿宋_GB2312" w:eastAsia="仿宋_GB2312" w:cs="仿宋_GB2312"/>
          <w:color w:val="auto"/>
          <w:sz w:val="32"/>
          <w:szCs w:val="32"/>
          <w:lang w:val="en-US" w:eastAsia="zh-CN"/>
        </w:rPr>
        <w:t>1.24</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，私营企业占</w:t>
      </w:r>
      <w:r>
        <w:rPr>
          <w:rFonts w:hint="eastAsia" w:ascii="仿宋_GB2312" w:eastAsia="仿宋_GB2312" w:cs="仿宋_GB2312"/>
          <w:color w:val="auto"/>
          <w:sz w:val="32"/>
          <w:szCs w:val="32"/>
          <w:lang w:val="en-US" w:eastAsia="zh-CN"/>
        </w:rPr>
        <w:t>86.27</w:t>
      </w:r>
      <w:r>
        <w:rPr>
          <w:rFonts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（详见表</w:t>
      </w:r>
      <w:r>
        <w:rPr>
          <w:rFonts w:ascii="仿宋_GB2312" w:hAnsi="宋体" w:eastAsia="仿宋_GB2312" w:cs="宋体"/>
          <w:color w:val="auto"/>
          <w:kern w:val="0"/>
          <w:sz w:val="32"/>
          <w:szCs w:val="32"/>
        </w:rPr>
        <w:t>2-</w:t>
      </w:r>
      <w:r>
        <w:rPr>
          <w:rFonts w:hint="eastAsia" w:ascii="仿宋_GB2312" w:hAnsi="宋体" w:eastAsia="仿宋_GB2312" w:cs="宋体"/>
          <w:color w:val="auto"/>
          <w:kern w:val="0"/>
          <w:sz w:val="32"/>
          <w:szCs w:val="32"/>
        </w:rPr>
        <w:t>3）。</w:t>
      </w:r>
    </w:p>
    <w:tbl>
      <w:tblPr>
        <w:tblStyle w:val="4"/>
        <w:tblW w:w="830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
        <w:gridCol w:w="3457"/>
        <w:gridCol w:w="7"/>
        <w:gridCol w:w="2467"/>
        <w:gridCol w:w="7"/>
        <w:gridCol w:w="236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306" w:type="dxa"/>
            <w:gridSpan w:val="6"/>
            <w:tcBorders>
              <w:top w:val="nil"/>
              <w:left w:val="nil"/>
              <w:bottom w:val="single" w:color="auto" w:sz="12" w:space="0"/>
              <w:right w:val="nil"/>
            </w:tcBorders>
            <w:shd w:val="clear" w:color="auto" w:fill="FFFFFF"/>
            <w:vAlign w:val="center"/>
          </w:tcPr>
          <w:p>
            <w:pPr>
              <w:widowControl/>
              <w:spacing w:line="320" w:lineRule="atLeast"/>
              <w:ind w:left="57" w:right="57"/>
              <w:jc w:val="center"/>
              <w:rPr>
                <w:rFonts w:ascii="宋体" w:hAnsi="宋体" w:cs="宋体"/>
                <w:b/>
                <w:bCs/>
                <w:kern w:val="0"/>
                <w:sz w:val="24"/>
              </w:rPr>
            </w:pPr>
            <w:r>
              <w:rPr>
                <w:rFonts w:hint="eastAsia" w:ascii="宋体" w:hAnsi="宋体" w:cs="宋体"/>
                <w:b/>
                <w:bCs/>
                <w:kern w:val="0"/>
                <w:sz w:val="24"/>
              </w:rPr>
              <w:t>表</w:t>
            </w:r>
            <w:r>
              <w:rPr>
                <w:b/>
                <w:bCs/>
                <w:kern w:val="0"/>
                <w:sz w:val="24"/>
              </w:rPr>
              <w:t>2-</w:t>
            </w:r>
            <w:r>
              <w:rPr>
                <w:rFonts w:hint="eastAsia"/>
                <w:b/>
                <w:bCs/>
                <w:kern w:val="0"/>
                <w:sz w:val="24"/>
              </w:rPr>
              <w:t>3</w:t>
            </w:r>
            <w:r>
              <w:rPr>
                <w:rFonts w:hint="eastAsia" w:ascii="宋体" w:hAnsi="宋体" w:cs="宋体"/>
                <w:b/>
                <w:bCs/>
                <w:kern w:val="0"/>
                <w:sz w:val="24"/>
              </w:rPr>
              <w:t>　按登记注册类型分组的企业法人单位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464" w:type="dxa"/>
            <w:gridSpan w:val="2"/>
            <w:tcBorders>
              <w:top w:val="nil"/>
              <w:left w:val="nil"/>
              <w:bottom w:val="single" w:color="auto" w:sz="4" w:space="0"/>
              <w:right w:val="single" w:color="auto" w:sz="4" w:space="0"/>
            </w:tcBorders>
            <w:vAlign w:val="center"/>
          </w:tcPr>
          <w:p>
            <w:pPr>
              <w:widowControl/>
              <w:spacing w:line="240" w:lineRule="atLeast"/>
              <w:ind w:left="57" w:right="57"/>
              <w:jc w:val="center"/>
              <w:rPr>
                <w:rFonts w:ascii="宋体" w:hAnsi="宋体" w:cs="宋体"/>
                <w:b/>
                <w:kern w:val="0"/>
                <w:sz w:val="18"/>
                <w:szCs w:val="18"/>
              </w:rPr>
            </w:pPr>
            <w:r>
              <w:rPr>
                <w:b/>
                <w:kern w:val="0"/>
                <w:szCs w:val="21"/>
              </w:rPr>
              <w:t> </w:t>
            </w:r>
          </w:p>
        </w:tc>
        <w:tc>
          <w:tcPr>
            <w:tcW w:w="2474" w:type="dxa"/>
            <w:gridSpan w:val="2"/>
            <w:tcBorders>
              <w:top w:val="nil"/>
              <w:left w:val="single" w:color="auto" w:sz="4" w:space="0"/>
              <w:bottom w:val="single" w:color="auto" w:sz="4" w:space="0"/>
              <w:right w:val="single" w:color="auto" w:sz="4" w:space="0"/>
            </w:tcBorders>
            <w:vAlign w:val="center"/>
          </w:tcPr>
          <w:p>
            <w:pPr>
              <w:widowControl/>
              <w:spacing w:line="240" w:lineRule="atLeast"/>
              <w:ind w:left="57" w:right="57"/>
              <w:jc w:val="center"/>
              <w:rPr>
                <w:rFonts w:ascii="宋体" w:hAnsi="宋体" w:cs="宋体"/>
                <w:b/>
                <w:kern w:val="0"/>
                <w:sz w:val="18"/>
                <w:szCs w:val="18"/>
              </w:rPr>
            </w:pPr>
            <w:r>
              <w:rPr>
                <w:rFonts w:hint="eastAsia" w:ascii="宋体" w:hAnsi="宋体" w:cs="宋体"/>
                <w:b/>
                <w:kern w:val="0"/>
                <w:szCs w:val="21"/>
              </w:rPr>
              <w:t>单位数（个）</w:t>
            </w:r>
          </w:p>
        </w:tc>
        <w:tc>
          <w:tcPr>
            <w:tcW w:w="2368" w:type="dxa"/>
            <w:gridSpan w:val="2"/>
            <w:tcBorders>
              <w:top w:val="nil"/>
              <w:left w:val="single" w:color="auto" w:sz="4" w:space="0"/>
              <w:bottom w:val="single" w:color="auto" w:sz="4" w:space="0"/>
              <w:right w:val="nil"/>
            </w:tcBorders>
            <w:vAlign w:val="center"/>
          </w:tcPr>
          <w:p>
            <w:pPr>
              <w:widowControl/>
              <w:spacing w:line="240" w:lineRule="atLeast"/>
              <w:ind w:left="57" w:right="57"/>
              <w:jc w:val="center"/>
              <w:rPr>
                <w:rFonts w:ascii="宋体" w:hAnsi="宋体" w:cs="宋体"/>
                <w:b/>
                <w:kern w:val="0"/>
                <w:szCs w:val="21"/>
              </w:rPr>
            </w:pPr>
            <w:r>
              <w:rPr>
                <w:rFonts w:hint="eastAsia" w:ascii="宋体" w:hAnsi="宋体" w:cs="宋体"/>
                <w:b/>
                <w:kern w:val="0"/>
                <w:szCs w:val="21"/>
              </w:rPr>
              <w:t>比重（</w:t>
            </w:r>
            <w:r>
              <w:rPr>
                <w:b/>
                <w:kern w:val="0"/>
                <w:szCs w:val="21"/>
              </w:rPr>
              <w:t>%</w:t>
            </w:r>
            <w:r>
              <w:rPr>
                <w:rFonts w:hint="eastAsia" w:ascii="宋体" w:hAnsi="宋体" w:cs="宋体"/>
                <w:b/>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327" w:hRule="atLeast"/>
          <w:jc w:val="center"/>
        </w:trPr>
        <w:tc>
          <w:tcPr>
            <w:tcW w:w="3464" w:type="dxa"/>
            <w:gridSpan w:val="2"/>
            <w:tcBorders>
              <w:top w:val="single" w:color="auto" w:sz="4" w:space="0"/>
              <w:left w:val="nil"/>
              <w:bottom w:val="nil"/>
              <w:right w:val="single" w:color="auto" w:sz="4" w:space="0"/>
            </w:tcBorders>
            <w:vAlign w:val="center"/>
          </w:tcPr>
          <w:p>
            <w:pPr>
              <w:widowControl/>
              <w:spacing w:line="240" w:lineRule="atLeast"/>
              <w:ind w:left="57" w:right="57"/>
              <w:jc w:val="center"/>
              <w:rPr>
                <w:rFonts w:ascii="宋体" w:hAnsi="宋体" w:cs="宋体"/>
                <w:kern w:val="0"/>
                <w:sz w:val="18"/>
                <w:szCs w:val="18"/>
              </w:rPr>
            </w:pPr>
            <w:r>
              <w:rPr>
                <w:rFonts w:hint="eastAsia" w:ascii="宋体" w:hAnsi="宋体" w:cs="宋体"/>
                <w:b/>
                <w:bCs/>
                <w:kern w:val="0"/>
                <w:szCs w:val="21"/>
              </w:rPr>
              <w:t>合　计</w:t>
            </w:r>
          </w:p>
        </w:tc>
        <w:tc>
          <w:tcPr>
            <w:tcW w:w="2474" w:type="dxa"/>
            <w:gridSpan w:val="2"/>
            <w:tcBorders>
              <w:top w:val="single" w:color="auto" w:sz="4" w:space="0"/>
              <w:left w:val="single" w:color="auto" w:sz="4" w:space="0"/>
              <w:bottom w:val="nil"/>
              <w:right w:val="single" w:color="auto" w:sz="4" w:space="0"/>
            </w:tcBorders>
            <w:vAlign w:val="center"/>
          </w:tcPr>
          <w:p>
            <w:pPr>
              <w:jc w:val="right"/>
              <w:rPr>
                <w:rFonts w:hint="default" w:eastAsia="宋体"/>
                <w:b/>
                <w:lang w:val="en-US" w:eastAsia="zh-CN"/>
              </w:rPr>
            </w:pPr>
            <w:r>
              <w:rPr>
                <w:rFonts w:hint="eastAsia"/>
                <w:b/>
                <w:lang w:val="en-US" w:eastAsia="zh-CN"/>
              </w:rPr>
              <w:t>2186</w:t>
            </w:r>
          </w:p>
        </w:tc>
        <w:tc>
          <w:tcPr>
            <w:tcW w:w="2361" w:type="dxa"/>
            <w:tcBorders>
              <w:top w:val="single" w:color="auto" w:sz="4" w:space="0"/>
              <w:left w:val="single" w:color="auto" w:sz="4" w:space="0"/>
              <w:bottom w:val="nil"/>
              <w:right w:val="nil"/>
            </w:tcBorders>
            <w:vAlign w:val="top"/>
          </w:tcPr>
          <w:p>
            <w:pPr>
              <w:jc w:val="right"/>
              <w:rPr>
                <w:rFonts w:hint="default" w:eastAsia="宋体"/>
                <w:b/>
                <w:lang w:val="en-US" w:eastAsia="zh-CN"/>
              </w:rPr>
            </w:pPr>
            <w:r>
              <w:rPr>
                <w:rFonts w:hint="eastAsia"/>
                <w:b/>
                <w:lang w:val="en-US" w:eastAsia="zh-CN"/>
              </w:rPr>
              <w:t>100.00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464" w:type="dxa"/>
            <w:gridSpan w:val="2"/>
            <w:tcBorders>
              <w:top w:val="nil"/>
              <w:left w:val="nil"/>
              <w:bottom w:val="nil"/>
              <w:right w:val="single" w:color="auto" w:sz="4" w:space="0"/>
            </w:tcBorders>
            <w:vAlign w:val="center"/>
          </w:tcPr>
          <w:p>
            <w:pPr>
              <w:widowControl/>
              <w:spacing w:line="240" w:lineRule="atLeast"/>
              <w:ind w:left="57" w:right="57"/>
              <w:rPr>
                <w:rFonts w:ascii="宋体" w:hAnsi="宋体" w:cs="宋体"/>
                <w:b/>
                <w:kern w:val="0"/>
                <w:sz w:val="18"/>
                <w:szCs w:val="18"/>
              </w:rPr>
            </w:pPr>
            <w:r>
              <w:rPr>
                <w:rFonts w:hint="eastAsia" w:ascii="宋体" w:hAnsi="宋体" w:cs="宋体"/>
                <w:b/>
                <w:kern w:val="0"/>
                <w:szCs w:val="21"/>
              </w:rPr>
              <w:t>内资企业</w:t>
            </w:r>
          </w:p>
        </w:tc>
        <w:tc>
          <w:tcPr>
            <w:tcW w:w="2474" w:type="dxa"/>
            <w:gridSpan w:val="2"/>
            <w:tcBorders>
              <w:top w:val="nil"/>
              <w:left w:val="single" w:color="auto" w:sz="4" w:space="0"/>
              <w:bottom w:val="nil"/>
              <w:right w:val="single" w:color="auto" w:sz="4" w:space="0"/>
            </w:tcBorders>
            <w:vAlign w:val="center"/>
          </w:tcPr>
          <w:p>
            <w:pPr>
              <w:jc w:val="right"/>
              <w:rPr>
                <w:rFonts w:hint="default" w:eastAsia="宋体"/>
                <w:b/>
                <w:lang w:val="en-US" w:eastAsia="zh-CN"/>
              </w:rPr>
            </w:pPr>
            <w:r>
              <w:rPr>
                <w:rFonts w:hint="eastAsia"/>
                <w:b/>
                <w:lang w:val="en-US" w:eastAsia="zh-CN"/>
              </w:rPr>
              <w:t>2175</w:t>
            </w:r>
          </w:p>
        </w:tc>
        <w:tc>
          <w:tcPr>
            <w:tcW w:w="2361" w:type="dxa"/>
            <w:tcBorders>
              <w:top w:val="nil"/>
              <w:left w:val="single" w:color="auto" w:sz="4" w:space="0"/>
              <w:bottom w:val="nil"/>
              <w:right w:val="nil"/>
            </w:tcBorders>
            <w:vAlign w:val="top"/>
          </w:tcPr>
          <w:p>
            <w:pPr>
              <w:jc w:val="right"/>
              <w:rPr>
                <w:rFonts w:hint="default" w:eastAsia="宋体"/>
                <w:b/>
                <w:lang w:val="en-US" w:eastAsia="zh-CN"/>
              </w:rPr>
            </w:pPr>
            <w:r>
              <w:rPr>
                <w:rFonts w:hint="eastAsia"/>
                <w:b/>
                <w:lang w:val="en-US" w:eastAsia="zh-CN"/>
              </w:rPr>
              <w:t>99.50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464" w:type="dxa"/>
            <w:gridSpan w:val="2"/>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　国有企业</w:t>
            </w:r>
          </w:p>
        </w:tc>
        <w:tc>
          <w:tcPr>
            <w:tcW w:w="2474" w:type="dxa"/>
            <w:gridSpan w:val="2"/>
            <w:tcBorders>
              <w:top w:val="nil"/>
              <w:left w:val="single" w:color="auto" w:sz="4" w:space="0"/>
              <w:bottom w:val="nil"/>
              <w:right w:val="single" w:color="auto" w:sz="4" w:space="0"/>
            </w:tcBorders>
            <w:vAlign w:val="center"/>
          </w:tcPr>
          <w:p>
            <w:pPr>
              <w:jc w:val="right"/>
              <w:rPr>
                <w:rFonts w:hint="default" w:eastAsia="宋体"/>
                <w:lang w:val="en-US" w:eastAsia="zh-CN"/>
              </w:rPr>
            </w:pPr>
            <w:r>
              <w:rPr>
                <w:rFonts w:hint="eastAsia"/>
                <w:lang w:val="en-US" w:eastAsia="zh-CN"/>
              </w:rPr>
              <w:t>26</w:t>
            </w:r>
          </w:p>
        </w:tc>
        <w:tc>
          <w:tcPr>
            <w:tcW w:w="2361" w:type="dxa"/>
            <w:tcBorders>
              <w:top w:val="nil"/>
              <w:left w:val="single" w:color="auto" w:sz="4" w:space="0"/>
              <w:bottom w:val="nil"/>
              <w:right w:val="nil"/>
            </w:tcBorders>
            <w:vAlign w:val="top"/>
          </w:tcPr>
          <w:p>
            <w:pPr>
              <w:jc w:val="right"/>
              <w:rPr>
                <w:rFonts w:hint="default" w:eastAsia="宋体"/>
                <w:lang w:val="en-US" w:eastAsia="zh-CN"/>
              </w:rPr>
            </w:pPr>
            <w:r>
              <w:rPr>
                <w:rFonts w:hint="eastAsia"/>
                <w:lang w:val="en-US" w:eastAsia="zh-CN"/>
              </w:rPr>
              <w:t>1.19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464" w:type="dxa"/>
            <w:gridSpan w:val="2"/>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　集体企业</w:t>
            </w:r>
          </w:p>
        </w:tc>
        <w:tc>
          <w:tcPr>
            <w:tcW w:w="2474" w:type="dxa"/>
            <w:gridSpan w:val="2"/>
            <w:tcBorders>
              <w:top w:val="nil"/>
              <w:left w:val="single" w:color="auto" w:sz="4" w:space="0"/>
              <w:bottom w:val="nil"/>
              <w:right w:val="single" w:color="auto" w:sz="4" w:space="0"/>
            </w:tcBorders>
            <w:vAlign w:val="center"/>
          </w:tcPr>
          <w:p>
            <w:pPr>
              <w:jc w:val="right"/>
              <w:rPr>
                <w:rFonts w:hint="default" w:eastAsia="宋体"/>
                <w:lang w:val="en-US" w:eastAsia="zh-CN"/>
              </w:rPr>
            </w:pPr>
            <w:r>
              <w:rPr>
                <w:rFonts w:hint="eastAsia"/>
                <w:lang w:val="en-US" w:eastAsia="zh-CN"/>
              </w:rPr>
              <w:t>112</w:t>
            </w:r>
          </w:p>
        </w:tc>
        <w:tc>
          <w:tcPr>
            <w:tcW w:w="2361" w:type="dxa"/>
            <w:tcBorders>
              <w:top w:val="nil"/>
              <w:left w:val="single" w:color="auto" w:sz="4" w:space="0"/>
              <w:bottom w:val="nil"/>
              <w:right w:val="nil"/>
            </w:tcBorders>
            <w:vAlign w:val="top"/>
          </w:tcPr>
          <w:p>
            <w:pPr>
              <w:jc w:val="right"/>
              <w:rPr>
                <w:rFonts w:hint="default" w:eastAsia="宋体"/>
                <w:lang w:val="en-US" w:eastAsia="zh-CN"/>
              </w:rPr>
            </w:pPr>
            <w:r>
              <w:rPr>
                <w:rFonts w:hint="eastAsia"/>
                <w:lang w:val="en-US" w:eastAsia="zh-CN"/>
              </w:rPr>
              <w:t>5.12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464" w:type="dxa"/>
            <w:gridSpan w:val="2"/>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　股份合作企业</w:t>
            </w:r>
          </w:p>
        </w:tc>
        <w:tc>
          <w:tcPr>
            <w:tcW w:w="2474" w:type="dxa"/>
            <w:gridSpan w:val="2"/>
            <w:tcBorders>
              <w:top w:val="nil"/>
              <w:left w:val="single" w:color="auto" w:sz="4" w:space="0"/>
              <w:bottom w:val="nil"/>
              <w:right w:val="single" w:color="auto" w:sz="4" w:space="0"/>
            </w:tcBorders>
            <w:vAlign w:val="center"/>
          </w:tcPr>
          <w:p>
            <w:pPr>
              <w:jc w:val="right"/>
              <w:rPr>
                <w:rFonts w:hint="default" w:eastAsia="宋体"/>
                <w:lang w:val="en-US" w:eastAsia="zh-CN"/>
              </w:rPr>
            </w:pPr>
            <w:r>
              <w:rPr>
                <w:rFonts w:hint="eastAsia"/>
                <w:lang w:val="en-US" w:eastAsia="zh-CN"/>
              </w:rPr>
              <w:t>-</w:t>
            </w:r>
          </w:p>
        </w:tc>
        <w:tc>
          <w:tcPr>
            <w:tcW w:w="2361" w:type="dxa"/>
            <w:tcBorders>
              <w:top w:val="nil"/>
              <w:left w:val="single" w:color="auto" w:sz="4" w:space="0"/>
              <w:bottom w:val="nil"/>
              <w:right w:val="nil"/>
            </w:tcBorders>
            <w:vAlign w:val="top"/>
          </w:tcPr>
          <w:p>
            <w:pPr>
              <w:jc w:val="right"/>
              <w:rPr>
                <w:rFonts w:hint="default" w:eastAsia="宋体"/>
                <w:lang w:val="en-US" w:eastAsia="zh-CN"/>
              </w:rPr>
            </w:pP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464" w:type="dxa"/>
            <w:gridSpan w:val="2"/>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　联营企业</w:t>
            </w:r>
          </w:p>
        </w:tc>
        <w:tc>
          <w:tcPr>
            <w:tcW w:w="2474" w:type="dxa"/>
            <w:gridSpan w:val="2"/>
            <w:tcBorders>
              <w:top w:val="nil"/>
              <w:left w:val="single" w:color="auto" w:sz="4" w:space="0"/>
              <w:bottom w:val="nil"/>
              <w:right w:val="single" w:color="auto" w:sz="4" w:space="0"/>
            </w:tcBorders>
            <w:vAlign w:val="center"/>
          </w:tcPr>
          <w:p>
            <w:pPr>
              <w:jc w:val="right"/>
              <w:rPr>
                <w:rFonts w:hint="eastAsia" w:eastAsia="宋体"/>
                <w:lang w:val="en-US" w:eastAsia="zh-CN"/>
              </w:rPr>
            </w:pPr>
            <w:r>
              <w:rPr>
                <w:rFonts w:hint="eastAsia"/>
                <w:lang w:val="en-US" w:eastAsia="zh-CN"/>
              </w:rPr>
              <w:t>2</w:t>
            </w:r>
          </w:p>
        </w:tc>
        <w:tc>
          <w:tcPr>
            <w:tcW w:w="2361" w:type="dxa"/>
            <w:tcBorders>
              <w:top w:val="nil"/>
              <w:left w:val="single" w:color="auto" w:sz="4" w:space="0"/>
              <w:bottom w:val="nil"/>
              <w:right w:val="nil"/>
            </w:tcBorders>
            <w:vAlign w:val="top"/>
          </w:tcPr>
          <w:p>
            <w:pPr>
              <w:jc w:val="right"/>
              <w:rPr>
                <w:rFonts w:hint="default" w:eastAsia="宋体"/>
                <w:lang w:val="en-US" w:eastAsia="zh-CN"/>
              </w:rPr>
            </w:pPr>
            <w:r>
              <w:rPr>
                <w:rFonts w:hint="eastAsia"/>
                <w:lang w:val="en-US" w:eastAsia="zh-CN"/>
              </w:rPr>
              <w:t>0.09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464" w:type="dxa"/>
            <w:gridSpan w:val="2"/>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　有限责任公司</w:t>
            </w:r>
          </w:p>
        </w:tc>
        <w:tc>
          <w:tcPr>
            <w:tcW w:w="2474" w:type="dxa"/>
            <w:gridSpan w:val="2"/>
            <w:tcBorders>
              <w:top w:val="nil"/>
              <w:left w:val="single" w:color="auto" w:sz="4" w:space="0"/>
              <w:bottom w:val="nil"/>
              <w:right w:val="single" w:color="auto" w:sz="4" w:space="0"/>
            </w:tcBorders>
            <w:vAlign w:val="center"/>
          </w:tcPr>
          <w:p>
            <w:pPr>
              <w:jc w:val="right"/>
              <w:rPr>
                <w:rFonts w:hint="default" w:eastAsia="宋体"/>
                <w:lang w:val="en-US" w:eastAsia="zh-CN"/>
              </w:rPr>
            </w:pPr>
            <w:r>
              <w:rPr>
                <w:rFonts w:hint="eastAsia"/>
                <w:lang w:val="en-US" w:eastAsia="zh-CN"/>
              </w:rPr>
              <w:t>142</w:t>
            </w:r>
          </w:p>
        </w:tc>
        <w:tc>
          <w:tcPr>
            <w:tcW w:w="2361" w:type="dxa"/>
            <w:tcBorders>
              <w:top w:val="nil"/>
              <w:left w:val="single" w:color="auto" w:sz="4" w:space="0"/>
              <w:bottom w:val="nil"/>
              <w:right w:val="nil"/>
            </w:tcBorders>
            <w:vAlign w:val="top"/>
          </w:tcPr>
          <w:p>
            <w:pPr>
              <w:jc w:val="right"/>
              <w:rPr>
                <w:rFonts w:hint="default" w:eastAsia="宋体"/>
                <w:lang w:val="en-US" w:eastAsia="zh-CN"/>
              </w:rPr>
            </w:pPr>
            <w:r>
              <w:rPr>
                <w:rFonts w:hint="eastAsia"/>
                <w:lang w:val="en-US" w:eastAsia="zh-CN"/>
              </w:rPr>
              <w:t>6.50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464" w:type="dxa"/>
            <w:gridSpan w:val="2"/>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　股份有限公司</w:t>
            </w:r>
          </w:p>
        </w:tc>
        <w:tc>
          <w:tcPr>
            <w:tcW w:w="2474" w:type="dxa"/>
            <w:gridSpan w:val="2"/>
            <w:tcBorders>
              <w:top w:val="nil"/>
              <w:left w:val="single" w:color="auto" w:sz="4" w:space="0"/>
              <w:bottom w:val="nil"/>
              <w:right w:val="single" w:color="auto" w:sz="4" w:space="0"/>
            </w:tcBorders>
            <w:vAlign w:val="center"/>
          </w:tcPr>
          <w:p>
            <w:pPr>
              <w:jc w:val="right"/>
              <w:rPr>
                <w:rFonts w:hint="eastAsia" w:eastAsia="宋体"/>
                <w:lang w:val="en-US" w:eastAsia="zh-CN"/>
              </w:rPr>
            </w:pPr>
            <w:r>
              <w:rPr>
                <w:rFonts w:hint="eastAsia"/>
                <w:lang w:val="en-US" w:eastAsia="zh-CN"/>
              </w:rPr>
              <w:t>8</w:t>
            </w:r>
          </w:p>
        </w:tc>
        <w:tc>
          <w:tcPr>
            <w:tcW w:w="2361" w:type="dxa"/>
            <w:tcBorders>
              <w:top w:val="nil"/>
              <w:left w:val="single" w:color="auto" w:sz="4" w:space="0"/>
              <w:bottom w:val="nil"/>
              <w:right w:val="nil"/>
            </w:tcBorders>
            <w:vAlign w:val="top"/>
          </w:tcPr>
          <w:p>
            <w:pPr>
              <w:jc w:val="right"/>
              <w:rPr>
                <w:rFonts w:hint="default" w:eastAsia="宋体"/>
                <w:lang w:val="en-US" w:eastAsia="zh-CN"/>
              </w:rPr>
            </w:pPr>
            <w:r>
              <w:rPr>
                <w:rFonts w:hint="eastAsia"/>
                <w:lang w:val="en-US" w:eastAsia="zh-CN"/>
              </w:rPr>
              <w:t>0.37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464" w:type="dxa"/>
            <w:gridSpan w:val="2"/>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　私营企业</w:t>
            </w:r>
          </w:p>
        </w:tc>
        <w:tc>
          <w:tcPr>
            <w:tcW w:w="2474" w:type="dxa"/>
            <w:gridSpan w:val="2"/>
            <w:tcBorders>
              <w:top w:val="nil"/>
              <w:left w:val="single" w:color="auto" w:sz="4" w:space="0"/>
              <w:bottom w:val="nil"/>
              <w:right w:val="single" w:color="auto" w:sz="4" w:space="0"/>
            </w:tcBorders>
            <w:vAlign w:val="center"/>
          </w:tcPr>
          <w:p>
            <w:pPr>
              <w:jc w:val="right"/>
              <w:rPr>
                <w:rFonts w:hint="default" w:eastAsia="宋体"/>
                <w:lang w:val="en-US" w:eastAsia="zh-CN"/>
              </w:rPr>
            </w:pPr>
            <w:r>
              <w:rPr>
                <w:rFonts w:hint="eastAsia"/>
                <w:lang w:val="en-US" w:eastAsia="zh-CN"/>
              </w:rPr>
              <w:t>1885</w:t>
            </w:r>
          </w:p>
        </w:tc>
        <w:tc>
          <w:tcPr>
            <w:tcW w:w="2361" w:type="dxa"/>
            <w:tcBorders>
              <w:top w:val="nil"/>
              <w:left w:val="single" w:color="auto" w:sz="4" w:space="0"/>
              <w:bottom w:val="nil"/>
              <w:right w:val="nil"/>
            </w:tcBorders>
            <w:vAlign w:val="top"/>
          </w:tcPr>
          <w:p>
            <w:pPr>
              <w:jc w:val="right"/>
              <w:rPr>
                <w:rFonts w:hint="default" w:eastAsia="宋体"/>
                <w:lang w:val="en-US" w:eastAsia="zh-CN"/>
              </w:rPr>
            </w:pPr>
            <w:r>
              <w:rPr>
                <w:rFonts w:hint="eastAsia"/>
                <w:lang w:val="en-US" w:eastAsia="zh-CN"/>
              </w:rPr>
              <w:t>86.23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464" w:type="dxa"/>
            <w:gridSpan w:val="2"/>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　其他企业</w:t>
            </w:r>
          </w:p>
        </w:tc>
        <w:tc>
          <w:tcPr>
            <w:tcW w:w="2474" w:type="dxa"/>
            <w:gridSpan w:val="2"/>
            <w:tcBorders>
              <w:top w:val="nil"/>
              <w:left w:val="single" w:color="auto" w:sz="4" w:space="0"/>
              <w:bottom w:val="nil"/>
              <w:right w:val="single" w:color="auto" w:sz="4" w:space="0"/>
            </w:tcBorders>
            <w:vAlign w:val="center"/>
          </w:tcPr>
          <w:p>
            <w:pPr>
              <w:jc w:val="right"/>
              <w:rPr>
                <w:rFonts w:hint="default" w:eastAsia="宋体"/>
                <w:lang w:val="en-US" w:eastAsia="zh-CN"/>
              </w:rPr>
            </w:pPr>
            <w:r>
              <w:rPr>
                <w:rFonts w:hint="eastAsia"/>
                <w:lang w:val="en-US" w:eastAsia="zh-CN"/>
              </w:rPr>
              <w:t>-</w:t>
            </w:r>
          </w:p>
        </w:tc>
        <w:tc>
          <w:tcPr>
            <w:tcW w:w="2361" w:type="dxa"/>
            <w:tcBorders>
              <w:top w:val="nil"/>
              <w:left w:val="single" w:color="auto" w:sz="4" w:space="0"/>
              <w:bottom w:val="nil"/>
              <w:right w:val="nil"/>
            </w:tcBorders>
            <w:vAlign w:val="top"/>
          </w:tcPr>
          <w:p>
            <w:pPr>
              <w:jc w:val="right"/>
              <w:rPr>
                <w:rFonts w:hint="default" w:eastAsia="宋体"/>
                <w:lang w:val="en-US" w:eastAsia="zh-CN"/>
              </w:rPr>
            </w:pP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464" w:type="dxa"/>
            <w:gridSpan w:val="2"/>
            <w:tcBorders>
              <w:top w:val="nil"/>
              <w:left w:val="nil"/>
              <w:bottom w:val="nil"/>
              <w:right w:val="single" w:color="auto" w:sz="4" w:space="0"/>
            </w:tcBorders>
            <w:vAlign w:val="center"/>
          </w:tcPr>
          <w:p>
            <w:pPr>
              <w:widowControl/>
              <w:spacing w:line="240" w:lineRule="atLeast"/>
              <w:ind w:left="57" w:right="57"/>
              <w:rPr>
                <w:rFonts w:ascii="宋体" w:hAnsi="宋体" w:cs="宋体"/>
                <w:b/>
                <w:kern w:val="0"/>
                <w:sz w:val="18"/>
                <w:szCs w:val="18"/>
              </w:rPr>
            </w:pPr>
            <w:r>
              <w:rPr>
                <w:rFonts w:hint="eastAsia" w:ascii="宋体" w:hAnsi="宋体" w:cs="宋体"/>
                <w:b/>
                <w:kern w:val="0"/>
                <w:szCs w:val="21"/>
              </w:rPr>
              <w:t>港、澳、台商投资企业</w:t>
            </w:r>
          </w:p>
        </w:tc>
        <w:tc>
          <w:tcPr>
            <w:tcW w:w="2474" w:type="dxa"/>
            <w:gridSpan w:val="2"/>
            <w:tcBorders>
              <w:top w:val="nil"/>
              <w:left w:val="single" w:color="auto" w:sz="4" w:space="0"/>
              <w:bottom w:val="nil"/>
              <w:right w:val="single" w:color="auto" w:sz="4" w:space="0"/>
            </w:tcBorders>
            <w:vAlign w:val="center"/>
          </w:tcPr>
          <w:p>
            <w:pPr>
              <w:jc w:val="right"/>
              <w:rPr>
                <w:rFonts w:hint="eastAsia" w:eastAsia="宋体"/>
                <w:b/>
                <w:lang w:val="en-US" w:eastAsia="zh-CN"/>
              </w:rPr>
            </w:pPr>
            <w:r>
              <w:rPr>
                <w:rFonts w:hint="eastAsia"/>
                <w:b/>
                <w:lang w:val="en-US" w:eastAsia="zh-CN"/>
              </w:rPr>
              <w:t>2</w:t>
            </w:r>
          </w:p>
        </w:tc>
        <w:tc>
          <w:tcPr>
            <w:tcW w:w="2361" w:type="dxa"/>
            <w:tcBorders>
              <w:top w:val="nil"/>
              <w:left w:val="single" w:color="auto" w:sz="4" w:space="0"/>
              <w:bottom w:val="nil"/>
              <w:right w:val="nil"/>
            </w:tcBorders>
            <w:vAlign w:val="top"/>
          </w:tcPr>
          <w:p>
            <w:pPr>
              <w:jc w:val="right"/>
              <w:rPr>
                <w:rFonts w:hint="default" w:eastAsia="宋体"/>
                <w:b/>
                <w:lang w:val="en-US" w:eastAsia="zh-CN"/>
              </w:rPr>
            </w:pPr>
            <w:r>
              <w:rPr>
                <w:rFonts w:hint="eastAsia"/>
                <w:b/>
                <w:lang w:val="en-US" w:eastAsia="zh-CN"/>
              </w:rPr>
              <w:t>0.09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464" w:type="dxa"/>
            <w:gridSpan w:val="2"/>
            <w:tcBorders>
              <w:top w:val="nil"/>
              <w:left w:val="nil"/>
              <w:bottom w:val="single" w:color="auto" w:sz="12" w:space="0"/>
              <w:right w:val="single" w:color="auto" w:sz="4" w:space="0"/>
            </w:tcBorders>
            <w:vAlign w:val="center"/>
          </w:tcPr>
          <w:p>
            <w:pPr>
              <w:widowControl/>
              <w:spacing w:line="240" w:lineRule="atLeast"/>
              <w:ind w:left="57" w:right="57"/>
              <w:rPr>
                <w:rFonts w:ascii="宋体" w:hAnsi="宋体" w:cs="宋体"/>
                <w:b/>
                <w:kern w:val="0"/>
                <w:sz w:val="18"/>
                <w:szCs w:val="18"/>
              </w:rPr>
            </w:pPr>
            <w:r>
              <w:rPr>
                <w:rFonts w:hint="eastAsia" w:ascii="宋体" w:hAnsi="宋体" w:cs="宋体"/>
                <w:b/>
                <w:kern w:val="0"/>
                <w:szCs w:val="21"/>
              </w:rPr>
              <w:t>外商投资企业</w:t>
            </w:r>
          </w:p>
        </w:tc>
        <w:tc>
          <w:tcPr>
            <w:tcW w:w="2474" w:type="dxa"/>
            <w:gridSpan w:val="2"/>
            <w:tcBorders>
              <w:top w:val="nil"/>
              <w:left w:val="single" w:color="auto" w:sz="4" w:space="0"/>
              <w:bottom w:val="single" w:color="auto" w:sz="12" w:space="0"/>
              <w:right w:val="single" w:color="auto" w:sz="4" w:space="0"/>
            </w:tcBorders>
            <w:vAlign w:val="center"/>
          </w:tcPr>
          <w:p>
            <w:pPr>
              <w:jc w:val="right"/>
              <w:rPr>
                <w:rFonts w:hint="eastAsia" w:eastAsia="宋体"/>
                <w:b/>
                <w:lang w:val="en-US" w:eastAsia="zh-CN"/>
              </w:rPr>
            </w:pPr>
            <w:r>
              <w:rPr>
                <w:rFonts w:hint="eastAsia"/>
                <w:b/>
                <w:lang w:val="en-US" w:eastAsia="zh-CN"/>
              </w:rPr>
              <w:t>9</w:t>
            </w:r>
          </w:p>
        </w:tc>
        <w:tc>
          <w:tcPr>
            <w:tcW w:w="2361" w:type="dxa"/>
            <w:tcBorders>
              <w:top w:val="nil"/>
              <w:left w:val="single" w:color="auto" w:sz="4" w:space="0"/>
              <w:bottom w:val="single" w:color="auto" w:sz="12" w:space="0"/>
              <w:right w:val="nil"/>
            </w:tcBorders>
            <w:vAlign w:val="top"/>
          </w:tcPr>
          <w:p>
            <w:pPr>
              <w:jc w:val="right"/>
              <w:rPr>
                <w:rFonts w:hint="default"/>
                <w:b/>
                <w:lang w:val="en-US" w:eastAsia="zh-CN"/>
              </w:rPr>
            </w:pPr>
            <w:r>
              <w:rPr>
                <w:rFonts w:hint="eastAsia"/>
                <w:b/>
                <w:lang w:val="en-US" w:eastAsia="zh-CN"/>
              </w:rPr>
              <w:t>0.41</w:t>
            </w:r>
          </w:p>
        </w:tc>
      </w:tr>
    </w:tbl>
    <w:p>
      <w:pPr>
        <w:snapToGrid w:val="0"/>
        <w:spacing w:line="600" w:lineRule="exact"/>
        <w:ind w:firstLine="627" w:firstLineChars="196"/>
        <w:rPr>
          <w:rFonts w:ascii="仿宋_GB2312" w:hAnsi="仿宋" w:eastAsia="仿宋_GB2312"/>
          <w:sz w:val="32"/>
          <w:szCs w:val="32"/>
        </w:rPr>
      </w:pPr>
      <w:r>
        <w:rPr>
          <w:rFonts w:hint="eastAsia" w:ascii="黑体" w:hAnsi="黑体" w:eastAsia="黑体" w:cs="宋体"/>
          <w:kern w:val="0"/>
          <w:sz w:val="32"/>
          <w:szCs w:val="32"/>
        </w:rPr>
        <w:t>二、从业人员</w:t>
      </w:r>
    </w:p>
    <w:p>
      <w:pPr>
        <w:widowControl/>
        <w:snapToGrid w:val="0"/>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2018年末，全</w:t>
      </w:r>
      <w:r>
        <w:rPr>
          <w:rFonts w:hint="eastAsia" w:ascii="仿宋_GB2312" w:eastAsia="仿宋_GB2312" w:cs="仿宋_GB2312"/>
          <w:sz w:val="32"/>
          <w:szCs w:val="32"/>
          <w:lang w:val="en-US" w:eastAsia="zh-CN"/>
        </w:rPr>
        <w:t>县</w:t>
      </w:r>
      <w:r>
        <w:rPr>
          <w:rFonts w:hint="eastAsia" w:ascii="仿宋_GB2312" w:eastAsia="仿宋_GB2312" w:cs="仿宋_GB2312"/>
          <w:sz w:val="32"/>
          <w:szCs w:val="32"/>
        </w:rPr>
        <w:t>第二产业和第三产业法人单位从业人员66851人，其中女性从业人员18346人。第二产业的从业人员为44</w:t>
      </w:r>
      <w:r>
        <w:rPr>
          <w:rFonts w:hint="eastAsia" w:ascii="仿宋_GB2312" w:eastAsia="仿宋_GB2312" w:cs="仿宋_GB2312"/>
          <w:sz w:val="32"/>
          <w:szCs w:val="32"/>
          <w:lang w:val="en-US" w:eastAsia="zh-CN"/>
        </w:rPr>
        <w:t>054</w:t>
      </w:r>
      <w:r>
        <w:rPr>
          <w:rFonts w:hint="eastAsia" w:ascii="仿宋_GB2312" w:eastAsia="仿宋_GB2312" w:cs="仿宋_GB2312"/>
          <w:sz w:val="32"/>
          <w:szCs w:val="32"/>
        </w:rPr>
        <w:t>人，第三产业的从业人员为22</w:t>
      </w:r>
      <w:r>
        <w:rPr>
          <w:rFonts w:hint="eastAsia" w:ascii="仿宋_GB2312" w:eastAsia="仿宋_GB2312" w:cs="仿宋_GB2312"/>
          <w:sz w:val="32"/>
          <w:szCs w:val="32"/>
          <w:lang w:val="en-US" w:eastAsia="zh-CN"/>
        </w:rPr>
        <w:t>797</w:t>
      </w:r>
      <w:r>
        <w:rPr>
          <w:rFonts w:hint="eastAsia" w:ascii="仿宋_GB2312" w:eastAsia="仿宋_GB2312" w:cs="仿宋_GB2312"/>
          <w:sz w:val="32"/>
          <w:szCs w:val="32"/>
        </w:rPr>
        <w:t>人。</w:t>
      </w:r>
    </w:p>
    <w:p>
      <w:pPr>
        <w:widowControl/>
        <w:snapToGrid w:val="0"/>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在法人单位从业人员中，位居前三位的行业是：采矿业</w:t>
      </w:r>
      <w:r>
        <w:rPr>
          <w:rFonts w:hint="eastAsia" w:ascii="仿宋_GB2312" w:eastAsia="仿宋_GB2312" w:cs="仿宋_GB2312"/>
          <w:sz w:val="32"/>
          <w:szCs w:val="32"/>
        </w:rPr>
        <w:t>37736</w:t>
      </w:r>
      <w:r>
        <w:rPr>
          <w:rFonts w:hint="eastAsia" w:ascii="仿宋_GB2312" w:hAnsi="宋体" w:eastAsia="仿宋_GB2312" w:cs="宋体"/>
          <w:kern w:val="0"/>
          <w:sz w:val="32"/>
          <w:szCs w:val="32"/>
        </w:rPr>
        <w:t>人，占</w:t>
      </w:r>
      <w:r>
        <w:rPr>
          <w:rFonts w:hint="eastAsia" w:ascii="仿宋_GB2312" w:eastAsia="仿宋_GB2312" w:cs="仿宋_GB2312"/>
          <w:sz w:val="32"/>
          <w:szCs w:val="32"/>
        </w:rPr>
        <w:t>56.44</w:t>
      </w:r>
      <w:r>
        <w:rPr>
          <w:rFonts w:ascii="仿宋_GB2312" w:hAnsi="宋体" w:eastAsia="仿宋_GB2312" w:cs="宋体"/>
          <w:kern w:val="0"/>
          <w:sz w:val="32"/>
          <w:szCs w:val="32"/>
        </w:rPr>
        <w:t>%</w:t>
      </w:r>
      <w:r>
        <w:rPr>
          <w:rFonts w:hint="eastAsia" w:ascii="仿宋_GB2312" w:hAnsi="宋体" w:eastAsia="仿宋_GB2312" w:cs="宋体"/>
          <w:kern w:val="0"/>
          <w:sz w:val="32"/>
          <w:szCs w:val="32"/>
        </w:rPr>
        <w:t>；公共管理、社会保障和社会组织业</w:t>
      </w:r>
      <w:r>
        <w:rPr>
          <w:rFonts w:hint="eastAsia" w:ascii="仿宋_GB2312" w:eastAsia="仿宋_GB2312" w:cs="仿宋_GB2312"/>
          <w:sz w:val="32"/>
          <w:szCs w:val="32"/>
        </w:rPr>
        <w:t>6713</w:t>
      </w:r>
      <w:r>
        <w:rPr>
          <w:rFonts w:hint="eastAsia" w:ascii="仿宋_GB2312" w:hAnsi="宋体" w:eastAsia="仿宋_GB2312" w:cs="宋体"/>
          <w:kern w:val="0"/>
          <w:sz w:val="32"/>
          <w:szCs w:val="32"/>
        </w:rPr>
        <w:t>人，占</w:t>
      </w:r>
      <w:r>
        <w:rPr>
          <w:rFonts w:hint="eastAsia" w:ascii="仿宋_GB2312" w:eastAsia="仿宋_GB2312" w:cs="仿宋_GB2312"/>
          <w:sz w:val="32"/>
          <w:szCs w:val="32"/>
        </w:rPr>
        <w:t>10.04</w:t>
      </w:r>
      <w:r>
        <w:rPr>
          <w:rFonts w:ascii="仿宋_GB2312" w:hAnsi="宋体" w:eastAsia="仿宋_GB2312" w:cs="宋体"/>
          <w:kern w:val="0"/>
          <w:sz w:val="32"/>
          <w:szCs w:val="32"/>
        </w:rPr>
        <w:t>%</w:t>
      </w:r>
      <w:r>
        <w:rPr>
          <w:rFonts w:hint="eastAsia" w:ascii="仿宋_GB2312" w:hAnsi="宋体" w:eastAsia="仿宋_GB2312" w:cs="宋体"/>
          <w:kern w:val="0"/>
          <w:sz w:val="32"/>
          <w:szCs w:val="32"/>
        </w:rPr>
        <w:t>；制造业</w:t>
      </w:r>
      <w:r>
        <w:rPr>
          <w:rFonts w:hint="eastAsia" w:ascii="仿宋_GB2312" w:eastAsia="仿宋_GB2312" w:cs="仿宋_GB2312"/>
          <w:sz w:val="32"/>
          <w:szCs w:val="32"/>
        </w:rPr>
        <w:t>3833</w:t>
      </w:r>
      <w:r>
        <w:rPr>
          <w:rFonts w:hint="eastAsia" w:ascii="仿宋_GB2312" w:hAnsi="宋体" w:eastAsia="仿宋_GB2312" w:cs="宋体"/>
          <w:kern w:val="0"/>
          <w:sz w:val="32"/>
          <w:szCs w:val="32"/>
        </w:rPr>
        <w:t>人，占</w:t>
      </w:r>
      <w:r>
        <w:rPr>
          <w:rFonts w:hint="eastAsia" w:ascii="仿宋_GB2312" w:eastAsia="仿宋_GB2312" w:cs="仿宋_GB2312"/>
          <w:sz w:val="32"/>
          <w:szCs w:val="32"/>
        </w:rPr>
        <w:t>5.73</w:t>
      </w:r>
      <w:r>
        <w:rPr>
          <w:rFonts w:ascii="仿宋_GB2312" w:hAnsi="宋体" w:eastAsia="仿宋_GB2312" w:cs="宋体"/>
          <w:kern w:val="0"/>
          <w:sz w:val="32"/>
          <w:szCs w:val="32"/>
        </w:rPr>
        <w:t>%</w:t>
      </w:r>
      <w:r>
        <w:rPr>
          <w:rFonts w:hint="eastAsia" w:ascii="仿宋_GB2312" w:hAnsi="宋体" w:eastAsia="仿宋_GB2312" w:cs="宋体"/>
          <w:kern w:val="0"/>
          <w:sz w:val="32"/>
          <w:szCs w:val="32"/>
        </w:rPr>
        <w:t>。（详见表</w:t>
      </w:r>
      <w:r>
        <w:rPr>
          <w:rFonts w:ascii="仿宋_GB2312" w:hAnsi="宋体" w:eastAsia="仿宋_GB2312" w:cs="宋体"/>
          <w:kern w:val="0"/>
          <w:sz w:val="32"/>
          <w:szCs w:val="32"/>
        </w:rPr>
        <w:t>2-</w:t>
      </w:r>
      <w:r>
        <w:rPr>
          <w:rFonts w:hint="eastAsia" w:ascii="仿宋_GB2312" w:hAnsi="宋体" w:eastAsia="仿宋_GB2312" w:cs="宋体"/>
          <w:kern w:val="0"/>
          <w:sz w:val="32"/>
          <w:szCs w:val="32"/>
        </w:rPr>
        <w:t>4）。</w:t>
      </w:r>
    </w:p>
    <w:tbl>
      <w:tblPr>
        <w:tblStyle w:val="4"/>
        <w:tblW w:w="82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583"/>
        <w:gridCol w:w="2490"/>
        <w:gridCol w:w="2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293" w:type="dxa"/>
            <w:gridSpan w:val="3"/>
            <w:tcBorders>
              <w:bottom w:val="single" w:color="auto" w:sz="12"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表2-4　按行业门类分组的法人单位从业人员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583" w:type="dxa"/>
            <w:vMerge w:val="restart"/>
            <w:tcBorders>
              <w:top w:val="single" w:color="auto" w:sz="12" w:space="0"/>
              <w:bottom w:val="nil"/>
              <w:right w:val="single" w:color="000000" w:themeColor="text1" w:sz="4" w:space="0"/>
            </w:tcBorders>
            <w:shd w:val="clear" w:color="auto" w:fill="auto"/>
            <w:tcMar>
              <w:top w:w="15" w:type="dxa"/>
              <w:left w:w="15" w:type="dxa"/>
              <w:right w:w="15" w:type="dxa"/>
            </w:tcMar>
            <w:vAlign w:val="center"/>
          </w:tcPr>
          <w:p>
            <w:pPr>
              <w:widowControl/>
              <w:spacing w:line="240" w:lineRule="atLeast"/>
              <w:ind w:left="57" w:right="57"/>
              <w:jc w:val="center"/>
              <w:rPr>
                <w:rFonts w:hint="default"/>
                <w:b/>
                <w:kern w:val="0"/>
                <w:szCs w:val="21"/>
              </w:rPr>
            </w:pPr>
          </w:p>
        </w:tc>
        <w:tc>
          <w:tcPr>
            <w:tcW w:w="2490" w:type="dxa"/>
            <w:vMerge w:val="restart"/>
            <w:tcBorders>
              <w:top w:val="single" w:color="auto" w:sz="12" w:space="0"/>
              <w:left w:val="single" w:color="000000" w:themeColor="text1" w:sz="4" w:space="0"/>
              <w:bottom w:val="nil"/>
              <w:right w:val="nil"/>
            </w:tcBorders>
            <w:shd w:val="clear" w:color="auto" w:fill="auto"/>
            <w:tcMar>
              <w:top w:w="15" w:type="dxa"/>
              <w:left w:w="15" w:type="dxa"/>
              <w:right w:w="15" w:type="dxa"/>
            </w:tcMar>
            <w:vAlign w:val="center"/>
          </w:tcPr>
          <w:p>
            <w:pPr>
              <w:widowControl/>
              <w:spacing w:line="240" w:lineRule="atLeast"/>
              <w:ind w:left="57" w:right="57"/>
              <w:jc w:val="center"/>
              <w:rPr>
                <w:rFonts w:hint="eastAsia"/>
                <w:b/>
                <w:kern w:val="0"/>
                <w:szCs w:val="21"/>
              </w:rPr>
            </w:pPr>
            <w:r>
              <w:rPr>
                <w:rFonts w:hint="eastAsia"/>
                <w:b/>
                <w:kern w:val="0"/>
                <w:szCs w:val="21"/>
                <w:lang w:val="en-US" w:eastAsia="zh-CN"/>
              </w:rPr>
              <w:t>法人单位从业人员（人）</w:t>
            </w:r>
          </w:p>
        </w:tc>
        <w:tc>
          <w:tcPr>
            <w:tcW w:w="2220" w:type="dxa"/>
            <w:tcBorders>
              <w:top w:val="single" w:color="auto" w:sz="12" w:space="0"/>
              <w:left w:val="nil"/>
              <w:bottom w:val="single" w:color="000000" w:themeColor="text1" w:sz="4" w:space="0"/>
            </w:tcBorders>
            <w:shd w:val="clear" w:color="auto" w:fill="auto"/>
            <w:tcMar>
              <w:top w:w="15" w:type="dxa"/>
              <w:left w:w="15" w:type="dxa"/>
              <w:right w:w="15" w:type="dxa"/>
            </w:tcMar>
            <w:vAlign w:val="center"/>
          </w:tcPr>
          <w:p>
            <w:pPr>
              <w:widowControl/>
              <w:spacing w:line="240" w:lineRule="atLeast"/>
              <w:ind w:left="57" w:right="57"/>
              <w:jc w:val="center"/>
              <w:rPr>
                <w:rFonts w:hint="eastAsia"/>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583" w:type="dxa"/>
            <w:vMerge w:val="continue"/>
            <w:tcBorders>
              <w:top w:val="nil"/>
              <w:bottom w:val="single" w:color="000000" w:themeColor="text1" w:sz="4" w:space="0"/>
              <w:right w:val="single" w:color="000000" w:themeColor="text1"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2490" w:type="dxa"/>
            <w:vMerge w:val="continue"/>
            <w:tcBorders>
              <w:top w:val="nil"/>
              <w:left w:val="single" w:color="000000" w:themeColor="text1" w:sz="4" w:space="0"/>
              <w:bottom w:val="single" w:color="000000" w:themeColor="text1" w:sz="4" w:space="0"/>
              <w:right w:val="single" w:color="000000" w:themeColor="text1"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2220" w:type="dxa"/>
            <w:tcBorders>
              <w:top w:val="single" w:color="000000" w:themeColor="text1" w:sz="4" w:space="0"/>
              <w:left w:val="single" w:color="000000" w:themeColor="text1" w:sz="4" w:space="0"/>
              <w:bottom w:val="single" w:color="000000" w:themeColor="text1"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其中:女性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583" w:type="dxa"/>
            <w:tcBorders>
              <w:top w:val="single" w:color="000000" w:themeColor="text1" w:sz="4" w:space="0"/>
              <w:bottom w:val="nil"/>
              <w:right w:val="single" w:color="000000" w:themeColor="text1"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　计</w:t>
            </w:r>
          </w:p>
        </w:tc>
        <w:tc>
          <w:tcPr>
            <w:tcW w:w="2490" w:type="dxa"/>
            <w:tcBorders>
              <w:top w:val="single" w:color="000000" w:themeColor="text1" w:sz="4" w:space="0"/>
              <w:left w:val="single" w:color="000000" w:themeColor="text1" w:sz="4" w:space="0"/>
              <w:bottom w:val="nil"/>
              <w:right w:val="single" w:color="000000" w:themeColor="text1" w:sz="4" w:space="0"/>
            </w:tcBorders>
            <w:shd w:val="clear" w:color="auto" w:fill="auto"/>
            <w:tcMar>
              <w:top w:w="15" w:type="dxa"/>
              <w:left w:w="15" w:type="dxa"/>
              <w:right w:w="15" w:type="dxa"/>
            </w:tcMar>
            <w:vAlign w:val="center"/>
          </w:tcPr>
          <w:p>
            <w:pPr>
              <w:jc w:val="right"/>
              <w:rPr>
                <w:rFonts w:hint="eastAsia"/>
                <w:b/>
                <w:lang w:val="en-US" w:eastAsia="zh-CN"/>
              </w:rPr>
            </w:pPr>
            <w:r>
              <w:rPr>
                <w:rFonts w:hint="eastAsia"/>
                <w:b/>
                <w:lang w:val="en-US" w:eastAsia="zh-CN"/>
              </w:rPr>
              <w:t>66851</w:t>
            </w:r>
          </w:p>
        </w:tc>
        <w:tc>
          <w:tcPr>
            <w:tcW w:w="2220" w:type="dxa"/>
            <w:tcBorders>
              <w:top w:val="single" w:color="000000" w:themeColor="text1" w:sz="4" w:space="0"/>
              <w:left w:val="single" w:color="000000" w:themeColor="text1" w:sz="4" w:space="0"/>
              <w:bottom w:val="nil"/>
            </w:tcBorders>
            <w:shd w:val="clear" w:color="auto" w:fill="auto"/>
            <w:tcMar>
              <w:top w:w="15" w:type="dxa"/>
              <w:left w:w="15" w:type="dxa"/>
              <w:right w:w="15" w:type="dxa"/>
            </w:tcMar>
            <w:vAlign w:val="top"/>
          </w:tcPr>
          <w:p>
            <w:pPr>
              <w:jc w:val="right"/>
              <w:rPr>
                <w:rFonts w:hint="eastAsia"/>
                <w:b/>
                <w:lang w:val="en-US" w:eastAsia="zh-CN"/>
              </w:rPr>
            </w:pPr>
            <w:r>
              <w:rPr>
                <w:rFonts w:hint="eastAsia"/>
                <w:b/>
                <w:lang w:val="en-US" w:eastAsia="zh-CN"/>
              </w:rPr>
              <w:t>18346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583" w:type="dxa"/>
            <w:tcBorders>
              <w:top w:val="nil"/>
              <w:bottom w:val="nil"/>
              <w:right w:val="single" w:color="000000" w:themeColor="text1" w:sz="4" w:space="0"/>
            </w:tcBorders>
            <w:shd w:val="clear" w:color="auto" w:fill="auto"/>
            <w:tcMar>
              <w:top w:w="15" w:type="dxa"/>
              <w:left w:w="15" w:type="dxa"/>
              <w:right w:w="15" w:type="dxa"/>
            </w:tcMar>
            <w:vAlign w:val="center"/>
          </w:tcPr>
          <w:p>
            <w:pPr>
              <w:widowControl/>
              <w:spacing w:line="240" w:lineRule="atLeast"/>
              <w:ind w:left="57" w:right="57"/>
              <w:rPr>
                <w:rFonts w:hint="eastAsia" w:ascii="宋体" w:hAnsi="宋体" w:cs="宋体"/>
                <w:kern w:val="0"/>
                <w:szCs w:val="21"/>
              </w:rPr>
            </w:pPr>
            <w:r>
              <w:rPr>
                <w:rFonts w:hint="eastAsia" w:ascii="宋体" w:hAnsi="宋体" w:cs="宋体"/>
                <w:kern w:val="0"/>
                <w:szCs w:val="21"/>
                <w:lang w:val="en-US" w:eastAsia="zh-CN"/>
              </w:rPr>
              <w:t>采矿业</w:t>
            </w:r>
          </w:p>
        </w:tc>
        <w:tc>
          <w:tcPr>
            <w:tcW w:w="2490" w:type="dxa"/>
            <w:tcBorders>
              <w:top w:val="nil"/>
              <w:left w:val="single" w:color="000000" w:themeColor="text1" w:sz="4" w:space="0"/>
              <w:bottom w:val="nil"/>
              <w:right w:val="single" w:color="000000" w:themeColor="text1" w:sz="4" w:space="0"/>
            </w:tcBorders>
            <w:shd w:val="clear" w:color="auto" w:fill="auto"/>
            <w:tcMar>
              <w:top w:w="15" w:type="dxa"/>
              <w:left w:w="15" w:type="dxa"/>
              <w:right w:w="15" w:type="dxa"/>
            </w:tcMar>
            <w:vAlign w:val="top"/>
          </w:tcPr>
          <w:p>
            <w:pPr>
              <w:jc w:val="right"/>
              <w:rPr>
                <w:rFonts w:hint="eastAsia"/>
                <w:lang w:val="en-US" w:eastAsia="zh-CN"/>
              </w:rPr>
            </w:pPr>
            <w:r>
              <w:rPr>
                <w:rFonts w:hint="eastAsia"/>
                <w:lang w:val="en-US" w:eastAsia="zh-CN"/>
              </w:rPr>
              <w:t>37736</w:t>
            </w:r>
          </w:p>
        </w:tc>
        <w:tc>
          <w:tcPr>
            <w:tcW w:w="2220" w:type="dxa"/>
            <w:tcBorders>
              <w:top w:val="nil"/>
              <w:left w:val="single" w:color="000000" w:themeColor="text1" w:sz="4" w:space="0"/>
              <w:bottom w:val="nil"/>
            </w:tcBorders>
            <w:shd w:val="clear" w:color="auto" w:fill="auto"/>
            <w:tcMar>
              <w:top w:w="15" w:type="dxa"/>
              <w:left w:w="15" w:type="dxa"/>
              <w:right w:w="15" w:type="dxa"/>
            </w:tcMar>
            <w:vAlign w:val="top"/>
          </w:tcPr>
          <w:p>
            <w:pPr>
              <w:jc w:val="right"/>
              <w:rPr>
                <w:rFonts w:hint="eastAsia"/>
                <w:lang w:val="en-US" w:eastAsia="zh-CN"/>
              </w:rPr>
            </w:pPr>
            <w:r>
              <w:rPr>
                <w:rFonts w:hint="eastAsia"/>
                <w:lang w:val="en-US" w:eastAsia="zh-CN"/>
              </w:rPr>
              <w:t>7572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583" w:type="dxa"/>
            <w:tcBorders>
              <w:top w:val="nil"/>
              <w:bottom w:val="nil"/>
              <w:right w:val="single" w:color="000000" w:themeColor="text1" w:sz="4" w:space="0"/>
            </w:tcBorders>
            <w:shd w:val="clear" w:color="auto" w:fill="auto"/>
            <w:tcMar>
              <w:top w:w="15" w:type="dxa"/>
              <w:left w:w="15" w:type="dxa"/>
              <w:right w:w="15" w:type="dxa"/>
            </w:tcMar>
            <w:vAlign w:val="center"/>
          </w:tcPr>
          <w:p>
            <w:pPr>
              <w:widowControl/>
              <w:spacing w:line="240" w:lineRule="atLeast"/>
              <w:ind w:left="57" w:right="57"/>
              <w:rPr>
                <w:rFonts w:hint="eastAsia" w:ascii="宋体" w:hAnsi="宋体" w:cs="宋体"/>
                <w:kern w:val="0"/>
                <w:szCs w:val="21"/>
              </w:rPr>
            </w:pPr>
            <w:r>
              <w:rPr>
                <w:rFonts w:hint="eastAsia" w:ascii="宋体" w:hAnsi="宋体" w:cs="宋体"/>
                <w:kern w:val="0"/>
                <w:szCs w:val="21"/>
                <w:lang w:val="en-US" w:eastAsia="zh-CN"/>
              </w:rPr>
              <w:t>制造业</w:t>
            </w:r>
          </w:p>
        </w:tc>
        <w:tc>
          <w:tcPr>
            <w:tcW w:w="2490" w:type="dxa"/>
            <w:tcBorders>
              <w:top w:val="nil"/>
              <w:left w:val="single" w:color="000000" w:themeColor="text1" w:sz="4" w:space="0"/>
              <w:bottom w:val="nil"/>
              <w:right w:val="single" w:color="000000" w:themeColor="text1" w:sz="4" w:space="0"/>
            </w:tcBorders>
            <w:shd w:val="clear" w:color="auto" w:fill="auto"/>
            <w:tcMar>
              <w:top w:w="15" w:type="dxa"/>
              <w:left w:w="15" w:type="dxa"/>
              <w:right w:w="15" w:type="dxa"/>
            </w:tcMar>
            <w:vAlign w:val="top"/>
          </w:tcPr>
          <w:p>
            <w:pPr>
              <w:jc w:val="right"/>
              <w:rPr>
                <w:rFonts w:hint="eastAsia"/>
                <w:lang w:val="en-US" w:eastAsia="zh-CN"/>
              </w:rPr>
            </w:pPr>
            <w:r>
              <w:rPr>
                <w:rFonts w:hint="eastAsia"/>
                <w:lang w:val="en-US" w:eastAsia="zh-CN"/>
              </w:rPr>
              <w:t>3833</w:t>
            </w:r>
          </w:p>
        </w:tc>
        <w:tc>
          <w:tcPr>
            <w:tcW w:w="2220" w:type="dxa"/>
            <w:tcBorders>
              <w:top w:val="nil"/>
              <w:left w:val="single" w:color="000000" w:themeColor="text1" w:sz="4" w:space="0"/>
              <w:bottom w:val="nil"/>
            </w:tcBorders>
            <w:shd w:val="clear" w:color="auto" w:fill="auto"/>
            <w:tcMar>
              <w:top w:w="15" w:type="dxa"/>
              <w:left w:w="15" w:type="dxa"/>
              <w:right w:w="15" w:type="dxa"/>
            </w:tcMar>
            <w:vAlign w:val="top"/>
          </w:tcPr>
          <w:p>
            <w:pPr>
              <w:jc w:val="right"/>
              <w:rPr>
                <w:rFonts w:hint="eastAsia"/>
                <w:lang w:val="en-US" w:eastAsia="zh-CN"/>
              </w:rPr>
            </w:pPr>
            <w:r>
              <w:rPr>
                <w:rFonts w:hint="eastAsia"/>
                <w:lang w:val="en-US" w:eastAsia="zh-CN"/>
              </w:rPr>
              <w:t>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583" w:type="dxa"/>
            <w:tcBorders>
              <w:top w:val="nil"/>
              <w:bottom w:val="nil"/>
              <w:right w:val="single" w:color="000000" w:themeColor="text1" w:sz="4" w:space="0"/>
            </w:tcBorders>
            <w:shd w:val="clear" w:color="auto" w:fill="auto"/>
            <w:tcMar>
              <w:top w:w="15" w:type="dxa"/>
              <w:left w:w="15" w:type="dxa"/>
              <w:right w:w="15" w:type="dxa"/>
            </w:tcMar>
            <w:vAlign w:val="center"/>
          </w:tcPr>
          <w:p>
            <w:pPr>
              <w:widowControl/>
              <w:spacing w:line="240" w:lineRule="atLeast"/>
              <w:ind w:left="57" w:right="57"/>
              <w:rPr>
                <w:rFonts w:hint="eastAsia" w:ascii="宋体" w:hAnsi="宋体" w:cs="宋体"/>
                <w:kern w:val="0"/>
                <w:szCs w:val="21"/>
              </w:rPr>
            </w:pPr>
            <w:r>
              <w:rPr>
                <w:rFonts w:hint="eastAsia" w:ascii="宋体" w:hAnsi="宋体" w:cs="宋体"/>
                <w:kern w:val="0"/>
                <w:szCs w:val="21"/>
                <w:lang w:val="en-US" w:eastAsia="zh-CN"/>
              </w:rPr>
              <w:t>电力、热力、燃气及水生产和供应业</w:t>
            </w:r>
          </w:p>
        </w:tc>
        <w:tc>
          <w:tcPr>
            <w:tcW w:w="2490" w:type="dxa"/>
            <w:tcBorders>
              <w:top w:val="nil"/>
              <w:left w:val="single" w:color="000000" w:themeColor="text1" w:sz="4" w:space="0"/>
              <w:bottom w:val="nil"/>
              <w:right w:val="single" w:color="000000" w:themeColor="text1" w:sz="4" w:space="0"/>
            </w:tcBorders>
            <w:shd w:val="clear" w:color="auto" w:fill="auto"/>
            <w:tcMar>
              <w:top w:w="15" w:type="dxa"/>
              <w:left w:w="15" w:type="dxa"/>
              <w:right w:w="15" w:type="dxa"/>
            </w:tcMar>
            <w:vAlign w:val="top"/>
          </w:tcPr>
          <w:p>
            <w:pPr>
              <w:jc w:val="right"/>
              <w:rPr>
                <w:rFonts w:hint="eastAsia"/>
                <w:lang w:val="en-US" w:eastAsia="zh-CN"/>
              </w:rPr>
            </w:pPr>
            <w:r>
              <w:rPr>
                <w:rFonts w:hint="eastAsia"/>
                <w:lang w:val="en-US" w:eastAsia="zh-CN"/>
              </w:rPr>
              <w:t>1229</w:t>
            </w:r>
          </w:p>
        </w:tc>
        <w:tc>
          <w:tcPr>
            <w:tcW w:w="2220" w:type="dxa"/>
            <w:tcBorders>
              <w:top w:val="nil"/>
              <w:left w:val="single" w:color="000000" w:themeColor="text1" w:sz="4" w:space="0"/>
              <w:bottom w:val="nil"/>
            </w:tcBorders>
            <w:shd w:val="clear" w:color="auto" w:fill="auto"/>
            <w:tcMar>
              <w:top w:w="15" w:type="dxa"/>
              <w:left w:w="15" w:type="dxa"/>
              <w:right w:w="15" w:type="dxa"/>
            </w:tcMar>
            <w:vAlign w:val="top"/>
          </w:tcPr>
          <w:p>
            <w:pPr>
              <w:jc w:val="right"/>
              <w:rPr>
                <w:rFonts w:hint="eastAsia"/>
                <w:lang w:val="en-US" w:eastAsia="zh-CN"/>
              </w:rPr>
            </w:pPr>
            <w:r>
              <w:rPr>
                <w:rFonts w:hint="eastAsia"/>
                <w:lang w:val="en-US" w:eastAsia="zh-CN"/>
              </w:rPr>
              <w:t>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583" w:type="dxa"/>
            <w:tcBorders>
              <w:top w:val="nil"/>
              <w:bottom w:val="nil"/>
              <w:right w:val="single" w:color="000000" w:themeColor="text1" w:sz="4" w:space="0"/>
            </w:tcBorders>
            <w:shd w:val="clear" w:color="auto" w:fill="auto"/>
            <w:tcMar>
              <w:top w:w="15" w:type="dxa"/>
              <w:left w:w="15" w:type="dxa"/>
              <w:right w:w="15" w:type="dxa"/>
            </w:tcMar>
            <w:vAlign w:val="center"/>
          </w:tcPr>
          <w:p>
            <w:pPr>
              <w:widowControl/>
              <w:spacing w:line="240" w:lineRule="atLeast"/>
              <w:ind w:left="57" w:right="57"/>
              <w:rPr>
                <w:rFonts w:hint="eastAsia" w:ascii="宋体" w:hAnsi="宋体" w:cs="宋体"/>
                <w:kern w:val="0"/>
                <w:szCs w:val="21"/>
              </w:rPr>
            </w:pPr>
            <w:r>
              <w:rPr>
                <w:rFonts w:hint="eastAsia" w:ascii="宋体" w:hAnsi="宋体" w:cs="宋体"/>
                <w:kern w:val="0"/>
                <w:szCs w:val="21"/>
                <w:lang w:val="en-US" w:eastAsia="zh-CN"/>
              </w:rPr>
              <w:t>建筑业</w:t>
            </w:r>
          </w:p>
        </w:tc>
        <w:tc>
          <w:tcPr>
            <w:tcW w:w="2490" w:type="dxa"/>
            <w:tcBorders>
              <w:top w:val="nil"/>
              <w:left w:val="single" w:color="000000" w:themeColor="text1" w:sz="4" w:space="0"/>
              <w:bottom w:val="nil"/>
              <w:right w:val="single" w:color="000000" w:themeColor="text1" w:sz="4" w:space="0"/>
            </w:tcBorders>
            <w:shd w:val="clear" w:color="auto" w:fill="auto"/>
            <w:tcMar>
              <w:top w:w="15" w:type="dxa"/>
              <w:left w:w="15" w:type="dxa"/>
              <w:right w:w="15" w:type="dxa"/>
            </w:tcMar>
            <w:vAlign w:val="top"/>
          </w:tcPr>
          <w:p>
            <w:pPr>
              <w:jc w:val="right"/>
              <w:rPr>
                <w:rFonts w:hint="eastAsia"/>
                <w:lang w:val="en-US" w:eastAsia="zh-CN"/>
              </w:rPr>
            </w:pPr>
            <w:r>
              <w:rPr>
                <w:rFonts w:hint="eastAsia"/>
                <w:lang w:val="en-US" w:eastAsia="zh-CN"/>
              </w:rPr>
              <w:t>1622</w:t>
            </w:r>
          </w:p>
        </w:tc>
        <w:tc>
          <w:tcPr>
            <w:tcW w:w="2220" w:type="dxa"/>
            <w:tcBorders>
              <w:top w:val="nil"/>
              <w:left w:val="single" w:color="000000" w:themeColor="text1" w:sz="4" w:space="0"/>
              <w:bottom w:val="nil"/>
            </w:tcBorders>
            <w:shd w:val="clear" w:color="auto" w:fill="auto"/>
            <w:tcMar>
              <w:top w:w="15" w:type="dxa"/>
              <w:left w:w="15" w:type="dxa"/>
              <w:right w:w="15" w:type="dxa"/>
            </w:tcMar>
            <w:vAlign w:val="top"/>
          </w:tcPr>
          <w:p>
            <w:pPr>
              <w:jc w:val="right"/>
              <w:rPr>
                <w:rFonts w:hint="eastAsia"/>
                <w:lang w:val="en-US" w:eastAsia="zh-CN"/>
              </w:rPr>
            </w:pPr>
            <w:r>
              <w:rPr>
                <w:rFonts w:hint="eastAsia"/>
                <w:lang w:val="en-US" w:eastAsia="zh-CN"/>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583" w:type="dxa"/>
            <w:tcBorders>
              <w:top w:val="nil"/>
              <w:bottom w:val="nil"/>
              <w:right w:val="single" w:color="000000" w:themeColor="text1" w:sz="4" w:space="0"/>
            </w:tcBorders>
            <w:shd w:val="clear" w:color="auto" w:fill="auto"/>
            <w:tcMar>
              <w:top w:w="15" w:type="dxa"/>
              <w:left w:w="15" w:type="dxa"/>
              <w:right w:w="15" w:type="dxa"/>
            </w:tcMar>
            <w:vAlign w:val="center"/>
          </w:tcPr>
          <w:p>
            <w:pPr>
              <w:widowControl/>
              <w:spacing w:line="240" w:lineRule="atLeast"/>
              <w:ind w:left="57" w:right="57"/>
              <w:rPr>
                <w:rFonts w:hint="eastAsia" w:ascii="宋体" w:hAnsi="宋体" w:cs="宋体"/>
                <w:kern w:val="0"/>
                <w:szCs w:val="21"/>
              </w:rPr>
            </w:pPr>
            <w:r>
              <w:rPr>
                <w:rFonts w:hint="eastAsia" w:ascii="宋体" w:hAnsi="宋体" w:cs="宋体"/>
                <w:kern w:val="0"/>
                <w:szCs w:val="21"/>
                <w:lang w:val="en-US" w:eastAsia="zh-CN"/>
              </w:rPr>
              <w:t>批发和零售业</w:t>
            </w:r>
          </w:p>
        </w:tc>
        <w:tc>
          <w:tcPr>
            <w:tcW w:w="2490" w:type="dxa"/>
            <w:tcBorders>
              <w:top w:val="nil"/>
              <w:left w:val="single" w:color="000000" w:themeColor="text1" w:sz="4" w:space="0"/>
              <w:bottom w:val="nil"/>
              <w:right w:val="single" w:color="000000" w:themeColor="text1" w:sz="4" w:space="0"/>
            </w:tcBorders>
            <w:shd w:val="clear" w:color="auto" w:fill="auto"/>
            <w:tcMar>
              <w:top w:w="15" w:type="dxa"/>
              <w:left w:w="15" w:type="dxa"/>
              <w:right w:w="15" w:type="dxa"/>
            </w:tcMar>
            <w:vAlign w:val="top"/>
          </w:tcPr>
          <w:p>
            <w:pPr>
              <w:jc w:val="right"/>
              <w:rPr>
                <w:rFonts w:hint="eastAsia"/>
                <w:lang w:val="en-US" w:eastAsia="zh-CN"/>
              </w:rPr>
            </w:pPr>
            <w:r>
              <w:rPr>
                <w:rFonts w:hint="eastAsia"/>
                <w:lang w:val="en-US" w:eastAsia="zh-CN"/>
              </w:rPr>
              <w:t>2918</w:t>
            </w:r>
          </w:p>
        </w:tc>
        <w:tc>
          <w:tcPr>
            <w:tcW w:w="2220" w:type="dxa"/>
            <w:tcBorders>
              <w:top w:val="nil"/>
              <w:left w:val="single" w:color="000000" w:themeColor="text1" w:sz="4" w:space="0"/>
              <w:bottom w:val="nil"/>
            </w:tcBorders>
            <w:shd w:val="clear" w:color="auto" w:fill="auto"/>
            <w:tcMar>
              <w:top w:w="15" w:type="dxa"/>
              <w:left w:w="15" w:type="dxa"/>
              <w:right w:w="15" w:type="dxa"/>
            </w:tcMar>
            <w:vAlign w:val="top"/>
          </w:tcPr>
          <w:p>
            <w:pPr>
              <w:jc w:val="right"/>
              <w:rPr>
                <w:rFonts w:hint="eastAsia"/>
                <w:lang w:val="en-US" w:eastAsia="zh-CN"/>
              </w:rPr>
            </w:pPr>
            <w:r>
              <w:rPr>
                <w:rFonts w:hint="eastAsia"/>
                <w:lang w:val="en-US" w:eastAsia="zh-CN"/>
              </w:rPr>
              <w:t>1383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583" w:type="dxa"/>
            <w:tcBorders>
              <w:top w:val="nil"/>
              <w:bottom w:val="nil"/>
              <w:right w:val="single" w:color="000000" w:themeColor="text1" w:sz="4" w:space="0"/>
            </w:tcBorders>
            <w:shd w:val="clear" w:color="auto" w:fill="auto"/>
            <w:tcMar>
              <w:top w:w="15" w:type="dxa"/>
              <w:left w:w="15" w:type="dxa"/>
              <w:right w:w="15" w:type="dxa"/>
            </w:tcMar>
            <w:vAlign w:val="center"/>
          </w:tcPr>
          <w:p>
            <w:pPr>
              <w:widowControl/>
              <w:spacing w:line="240" w:lineRule="atLeast"/>
              <w:ind w:left="57" w:right="57"/>
              <w:rPr>
                <w:rFonts w:hint="eastAsia" w:ascii="宋体" w:hAnsi="宋体" w:cs="宋体"/>
                <w:kern w:val="0"/>
                <w:szCs w:val="21"/>
              </w:rPr>
            </w:pPr>
            <w:r>
              <w:rPr>
                <w:rFonts w:hint="eastAsia" w:ascii="宋体" w:hAnsi="宋体" w:cs="宋体"/>
                <w:kern w:val="0"/>
                <w:szCs w:val="21"/>
                <w:lang w:val="en-US" w:eastAsia="zh-CN"/>
              </w:rPr>
              <w:t>交通运输、仓储和邮政业</w:t>
            </w:r>
          </w:p>
        </w:tc>
        <w:tc>
          <w:tcPr>
            <w:tcW w:w="2490" w:type="dxa"/>
            <w:tcBorders>
              <w:top w:val="nil"/>
              <w:left w:val="single" w:color="000000" w:themeColor="text1" w:sz="4" w:space="0"/>
              <w:bottom w:val="nil"/>
              <w:right w:val="single" w:color="000000" w:themeColor="text1" w:sz="4" w:space="0"/>
            </w:tcBorders>
            <w:shd w:val="clear" w:color="auto" w:fill="auto"/>
            <w:tcMar>
              <w:top w:w="15" w:type="dxa"/>
              <w:left w:w="15" w:type="dxa"/>
              <w:right w:w="15" w:type="dxa"/>
            </w:tcMar>
            <w:vAlign w:val="top"/>
          </w:tcPr>
          <w:p>
            <w:pPr>
              <w:jc w:val="right"/>
              <w:rPr>
                <w:rFonts w:hint="eastAsia"/>
                <w:lang w:val="en-US" w:eastAsia="zh-CN"/>
              </w:rPr>
            </w:pPr>
            <w:r>
              <w:rPr>
                <w:rFonts w:hint="eastAsia"/>
                <w:lang w:val="en-US" w:eastAsia="zh-CN"/>
              </w:rPr>
              <w:t>1456</w:t>
            </w:r>
          </w:p>
        </w:tc>
        <w:tc>
          <w:tcPr>
            <w:tcW w:w="2220" w:type="dxa"/>
            <w:tcBorders>
              <w:top w:val="nil"/>
              <w:left w:val="single" w:color="000000" w:themeColor="text1" w:sz="4" w:space="0"/>
              <w:bottom w:val="nil"/>
            </w:tcBorders>
            <w:shd w:val="clear" w:color="auto" w:fill="auto"/>
            <w:tcMar>
              <w:top w:w="15" w:type="dxa"/>
              <w:left w:w="15" w:type="dxa"/>
              <w:right w:w="15" w:type="dxa"/>
            </w:tcMar>
            <w:vAlign w:val="top"/>
          </w:tcPr>
          <w:p>
            <w:pPr>
              <w:jc w:val="right"/>
              <w:rPr>
                <w:rFonts w:hint="eastAsia"/>
                <w:lang w:val="en-US" w:eastAsia="zh-CN"/>
              </w:rPr>
            </w:pPr>
            <w:r>
              <w:rPr>
                <w:rFonts w:hint="eastAsia"/>
                <w:lang w:val="en-US" w:eastAsia="zh-CN"/>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583" w:type="dxa"/>
            <w:tcBorders>
              <w:top w:val="nil"/>
              <w:bottom w:val="nil"/>
              <w:right w:val="single" w:color="000000" w:themeColor="text1" w:sz="4" w:space="0"/>
            </w:tcBorders>
            <w:shd w:val="clear" w:color="auto" w:fill="auto"/>
            <w:tcMar>
              <w:top w:w="15" w:type="dxa"/>
              <w:left w:w="15" w:type="dxa"/>
              <w:right w:w="15" w:type="dxa"/>
            </w:tcMar>
            <w:vAlign w:val="center"/>
          </w:tcPr>
          <w:p>
            <w:pPr>
              <w:widowControl/>
              <w:spacing w:line="240" w:lineRule="atLeast"/>
              <w:ind w:left="57" w:right="57"/>
              <w:rPr>
                <w:rFonts w:hint="eastAsia" w:ascii="宋体" w:hAnsi="宋体" w:cs="宋体"/>
                <w:kern w:val="0"/>
                <w:szCs w:val="21"/>
              </w:rPr>
            </w:pPr>
            <w:r>
              <w:rPr>
                <w:rFonts w:hint="eastAsia" w:ascii="宋体" w:hAnsi="宋体" w:cs="宋体"/>
                <w:kern w:val="0"/>
                <w:szCs w:val="21"/>
                <w:lang w:val="en-US" w:eastAsia="zh-CN"/>
              </w:rPr>
              <w:t>住宿和餐饮业</w:t>
            </w:r>
          </w:p>
        </w:tc>
        <w:tc>
          <w:tcPr>
            <w:tcW w:w="2490" w:type="dxa"/>
            <w:tcBorders>
              <w:top w:val="nil"/>
              <w:left w:val="single" w:color="000000" w:themeColor="text1" w:sz="4" w:space="0"/>
              <w:bottom w:val="nil"/>
              <w:right w:val="single" w:color="000000" w:themeColor="text1" w:sz="4" w:space="0"/>
            </w:tcBorders>
            <w:shd w:val="clear" w:color="auto" w:fill="auto"/>
            <w:tcMar>
              <w:top w:w="15" w:type="dxa"/>
              <w:left w:w="15" w:type="dxa"/>
              <w:right w:w="15" w:type="dxa"/>
            </w:tcMar>
            <w:vAlign w:val="top"/>
          </w:tcPr>
          <w:p>
            <w:pPr>
              <w:jc w:val="right"/>
              <w:rPr>
                <w:rFonts w:hint="eastAsia"/>
                <w:lang w:val="en-US" w:eastAsia="zh-CN"/>
              </w:rPr>
            </w:pPr>
            <w:r>
              <w:rPr>
                <w:rFonts w:hint="eastAsia"/>
                <w:lang w:val="en-US" w:eastAsia="zh-CN"/>
              </w:rPr>
              <w:t>335</w:t>
            </w:r>
          </w:p>
        </w:tc>
        <w:tc>
          <w:tcPr>
            <w:tcW w:w="2220" w:type="dxa"/>
            <w:tcBorders>
              <w:top w:val="nil"/>
              <w:left w:val="single" w:color="000000" w:themeColor="text1" w:sz="4" w:space="0"/>
              <w:bottom w:val="nil"/>
            </w:tcBorders>
            <w:shd w:val="clear" w:color="auto" w:fill="auto"/>
            <w:tcMar>
              <w:top w:w="15" w:type="dxa"/>
              <w:left w:w="15" w:type="dxa"/>
              <w:right w:w="15" w:type="dxa"/>
            </w:tcMar>
            <w:vAlign w:val="top"/>
          </w:tcPr>
          <w:p>
            <w:pPr>
              <w:jc w:val="right"/>
              <w:rPr>
                <w:rFonts w:hint="eastAsia"/>
                <w:lang w:val="en-US" w:eastAsia="zh-CN"/>
              </w:rPr>
            </w:pPr>
            <w:r>
              <w:rPr>
                <w:rFonts w:hint="eastAsia"/>
                <w:lang w:val="en-US" w:eastAsia="zh-CN"/>
              </w:rPr>
              <w:t>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583" w:type="dxa"/>
            <w:tcBorders>
              <w:top w:val="nil"/>
              <w:bottom w:val="nil"/>
              <w:right w:val="single" w:color="000000" w:themeColor="text1" w:sz="4" w:space="0"/>
            </w:tcBorders>
            <w:shd w:val="clear" w:color="auto" w:fill="auto"/>
            <w:tcMar>
              <w:top w:w="15" w:type="dxa"/>
              <w:left w:w="15" w:type="dxa"/>
              <w:right w:w="15" w:type="dxa"/>
            </w:tcMar>
            <w:vAlign w:val="center"/>
          </w:tcPr>
          <w:p>
            <w:pPr>
              <w:widowControl/>
              <w:spacing w:line="240" w:lineRule="atLeast"/>
              <w:ind w:left="57" w:right="57"/>
              <w:rPr>
                <w:rFonts w:hint="eastAsia" w:ascii="宋体" w:hAnsi="宋体" w:cs="宋体"/>
                <w:kern w:val="0"/>
                <w:szCs w:val="21"/>
              </w:rPr>
            </w:pPr>
            <w:r>
              <w:rPr>
                <w:rFonts w:hint="eastAsia" w:ascii="宋体" w:hAnsi="宋体" w:cs="宋体"/>
                <w:kern w:val="0"/>
                <w:szCs w:val="21"/>
                <w:lang w:val="en-US" w:eastAsia="zh-CN"/>
              </w:rPr>
              <w:t>信息传输、软件和信息技术服务业</w:t>
            </w:r>
          </w:p>
        </w:tc>
        <w:tc>
          <w:tcPr>
            <w:tcW w:w="2490" w:type="dxa"/>
            <w:tcBorders>
              <w:top w:val="nil"/>
              <w:left w:val="single" w:color="000000" w:themeColor="text1" w:sz="4" w:space="0"/>
              <w:bottom w:val="nil"/>
              <w:right w:val="single" w:color="000000" w:themeColor="text1" w:sz="4" w:space="0"/>
            </w:tcBorders>
            <w:shd w:val="clear" w:color="auto" w:fill="auto"/>
            <w:tcMar>
              <w:top w:w="15" w:type="dxa"/>
              <w:left w:w="15" w:type="dxa"/>
              <w:right w:w="15" w:type="dxa"/>
            </w:tcMar>
            <w:vAlign w:val="top"/>
          </w:tcPr>
          <w:p>
            <w:pPr>
              <w:jc w:val="right"/>
              <w:rPr>
                <w:rFonts w:hint="eastAsia"/>
                <w:lang w:val="en-US" w:eastAsia="zh-CN"/>
              </w:rPr>
            </w:pPr>
            <w:r>
              <w:rPr>
                <w:rFonts w:hint="eastAsia"/>
                <w:lang w:val="en-US" w:eastAsia="zh-CN"/>
              </w:rPr>
              <w:t>145</w:t>
            </w:r>
          </w:p>
        </w:tc>
        <w:tc>
          <w:tcPr>
            <w:tcW w:w="2220" w:type="dxa"/>
            <w:tcBorders>
              <w:top w:val="nil"/>
              <w:left w:val="single" w:color="000000" w:themeColor="text1" w:sz="4" w:space="0"/>
              <w:bottom w:val="nil"/>
            </w:tcBorders>
            <w:shd w:val="clear" w:color="auto" w:fill="auto"/>
            <w:tcMar>
              <w:top w:w="15" w:type="dxa"/>
              <w:left w:w="15" w:type="dxa"/>
              <w:right w:w="15" w:type="dxa"/>
            </w:tcMar>
            <w:vAlign w:val="top"/>
          </w:tcPr>
          <w:p>
            <w:pPr>
              <w:jc w:val="right"/>
              <w:rPr>
                <w:rFonts w:hint="eastAsia"/>
                <w:lang w:val="en-US" w:eastAsia="zh-CN"/>
              </w:rPr>
            </w:pPr>
            <w:r>
              <w:rPr>
                <w:rFonts w:hint="eastAsia"/>
                <w:lang w:val="en-US" w:eastAsia="zh-CN"/>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583" w:type="dxa"/>
            <w:tcBorders>
              <w:top w:val="nil"/>
              <w:bottom w:val="nil"/>
              <w:right w:val="single" w:color="000000" w:themeColor="text1" w:sz="4" w:space="0"/>
            </w:tcBorders>
            <w:shd w:val="clear" w:color="auto" w:fill="auto"/>
            <w:tcMar>
              <w:top w:w="15" w:type="dxa"/>
              <w:left w:w="15" w:type="dxa"/>
              <w:right w:w="15" w:type="dxa"/>
            </w:tcMar>
            <w:vAlign w:val="center"/>
          </w:tcPr>
          <w:p>
            <w:pPr>
              <w:widowControl/>
              <w:spacing w:line="240" w:lineRule="atLeast"/>
              <w:ind w:left="57" w:right="57"/>
              <w:rPr>
                <w:rFonts w:hint="eastAsia" w:ascii="宋体" w:hAnsi="宋体" w:cs="宋体"/>
                <w:kern w:val="0"/>
                <w:szCs w:val="21"/>
              </w:rPr>
            </w:pPr>
            <w:r>
              <w:rPr>
                <w:rFonts w:hint="eastAsia" w:ascii="宋体" w:hAnsi="宋体" w:cs="宋体"/>
                <w:kern w:val="0"/>
                <w:szCs w:val="21"/>
                <w:lang w:val="en-US" w:eastAsia="zh-CN"/>
              </w:rPr>
              <w:t>金融业</w:t>
            </w:r>
          </w:p>
        </w:tc>
        <w:tc>
          <w:tcPr>
            <w:tcW w:w="2490" w:type="dxa"/>
            <w:tcBorders>
              <w:top w:val="nil"/>
              <w:left w:val="single" w:color="000000" w:themeColor="text1" w:sz="4" w:space="0"/>
              <w:bottom w:val="nil"/>
              <w:right w:val="single" w:color="000000" w:themeColor="text1" w:sz="4" w:space="0"/>
            </w:tcBorders>
            <w:shd w:val="clear" w:color="auto" w:fill="auto"/>
            <w:tcMar>
              <w:top w:w="15" w:type="dxa"/>
              <w:left w:w="15" w:type="dxa"/>
              <w:right w:w="15" w:type="dxa"/>
            </w:tcMar>
            <w:vAlign w:val="top"/>
          </w:tcPr>
          <w:p>
            <w:pPr>
              <w:jc w:val="right"/>
              <w:rPr>
                <w:rFonts w:hint="eastAsia"/>
                <w:lang w:val="en-US" w:eastAsia="zh-CN"/>
              </w:rPr>
            </w:pPr>
            <w:r>
              <w:rPr>
                <w:rFonts w:hint="eastAsia"/>
                <w:lang w:val="en-US" w:eastAsia="zh-CN"/>
              </w:rPr>
              <w:t>301</w:t>
            </w:r>
          </w:p>
        </w:tc>
        <w:tc>
          <w:tcPr>
            <w:tcW w:w="2220" w:type="dxa"/>
            <w:tcBorders>
              <w:top w:val="nil"/>
              <w:left w:val="single" w:color="000000" w:themeColor="text1" w:sz="4" w:space="0"/>
              <w:bottom w:val="nil"/>
            </w:tcBorders>
            <w:shd w:val="clear" w:color="auto" w:fill="auto"/>
            <w:tcMar>
              <w:top w:w="15" w:type="dxa"/>
              <w:left w:w="15" w:type="dxa"/>
              <w:right w:w="15" w:type="dxa"/>
            </w:tcMar>
            <w:vAlign w:val="top"/>
          </w:tcPr>
          <w:p>
            <w:pPr>
              <w:jc w:val="right"/>
              <w:rPr>
                <w:rFonts w:hint="eastAsia"/>
                <w:lang w:val="en-US" w:eastAsia="zh-CN"/>
              </w:rPr>
            </w:pPr>
            <w:r>
              <w:rPr>
                <w:rFonts w:hint="eastAsia"/>
                <w:lang w:val="en-US" w:eastAsia="zh-CN"/>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583" w:type="dxa"/>
            <w:tcBorders>
              <w:top w:val="nil"/>
              <w:bottom w:val="nil"/>
              <w:right w:val="single" w:color="000000" w:themeColor="text1" w:sz="4" w:space="0"/>
            </w:tcBorders>
            <w:shd w:val="clear" w:color="auto" w:fill="auto"/>
            <w:tcMar>
              <w:top w:w="15" w:type="dxa"/>
              <w:left w:w="15" w:type="dxa"/>
              <w:right w:w="15" w:type="dxa"/>
            </w:tcMar>
            <w:vAlign w:val="center"/>
          </w:tcPr>
          <w:p>
            <w:pPr>
              <w:widowControl/>
              <w:spacing w:line="240" w:lineRule="atLeast"/>
              <w:ind w:left="57" w:right="57"/>
              <w:rPr>
                <w:rFonts w:hint="eastAsia" w:ascii="宋体" w:hAnsi="宋体" w:cs="宋体"/>
                <w:kern w:val="0"/>
                <w:szCs w:val="21"/>
              </w:rPr>
            </w:pPr>
            <w:r>
              <w:rPr>
                <w:rFonts w:hint="eastAsia" w:ascii="宋体" w:hAnsi="宋体" w:cs="宋体"/>
                <w:kern w:val="0"/>
                <w:szCs w:val="21"/>
                <w:lang w:val="en-US" w:eastAsia="zh-CN"/>
              </w:rPr>
              <w:t>房地产业</w:t>
            </w:r>
          </w:p>
        </w:tc>
        <w:tc>
          <w:tcPr>
            <w:tcW w:w="2490" w:type="dxa"/>
            <w:tcBorders>
              <w:top w:val="nil"/>
              <w:left w:val="single" w:color="000000" w:themeColor="text1" w:sz="4" w:space="0"/>
              <w:bottom w:val="nil"/>
              <w:right w:val="single" w:color="000000" w:themeColor="text1" w:sz="4" w:space="0"/>
            </w:tcBorders>
            <w:shd w:val="clear" w:color="auto" w:fill="auto"/>
            <w:tcMar>
              <w:top w:w="15" w:type="dxa"/>
              <w:left w:w="15" w:type="dxa"/>
              <w:right w:w="15" w:type="dxa"/>
            </w:tcMar>
            <w:vAlign w:val="top"/>
          </w:tcPr>
          <w:p>
            <w:pPr>
              <w:jc w:val="right"/>
              <w:rPr>
                <w:rFonts w:hint="eastAsia"/>
                <w:lang w:val="en-US" w:eastAsia="zh-CN"/>
              </w:rPr>
            </w:pPr>
            <w:r>
              <w:rPr>
                <w:rFonts w:hint="eastAsia"/>
                <w:lang w:val="en-US" w:eastAsia="zh-CN"/>
              </w:rPr>
              <w:t>806</w:t>
            </w:r>
          </w:p>
        </w:tc>
        <w:tc>
          <w:tcPr>
            <w:tcW w:w="2220" w:type="dxa"/>
            <w:tcBorders>
              <w:top w:val="nil"/>
              <w:left w:val="single" w:color="000000" w:themeColor="text1" w:sz="4" w:space="0"/>
              <w:bottom w:val="nil"/>
            </w:tcBorders>
            <w:shd w:val="clear" w:color="auto" w:fill="auto"/>
            <w:tcMar>
              <w:top w:w="15" w:type="dxa"/>
              <w:left w:w="15" w:type="dxa"/>
              <w:right w:w="15" w:type="dxa"/>
            </w:tcMar>
            <w:vAlign w:val="top"/>
          </w:tcPr>
          <w:p>
            <w:pPr>
              <w:jc w:val="right"/>
              <w:rPr>
                <w:rFonts w:hint="eastAsia"/>
                <w:lang w:val="en-US" w:eastAsia="zh-CN"/>
              </w:rPr>
            </w:pPr>
            <w:r>
              <w:rPr>
                <w:rFonts w:hint="eastAsia"/>
                <w:lang w:val="en-US" w:eastAsia="zh-CN"/>
              </w:rPr>
              <w:t>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583" w:type="dxa"/>
            <w:tcBorders>
              <w:top w:val="nil"/>
              <w:bottom w:val="nil"/>
              <w:right w:val="single" w:color="000000" w:themeColor="text1" w:sz="4" w:space="0"/>
            </w:tcBorders>
            <w:shd w:val="clear" w:color="auto" w:fill="auto"/>
            <w:tcMar>
              <w:top w:w="15" w:type="dxa"/>
              <w:left w:w="15" w:type="dxa"/>
              <w:right w:w="15" w:type="dxa"/>
            </w:tcMar>
            <w:vAlign w:val="center"/>
          </w:tcPr>
          <w:p>
            <w:pPr>
              <w:widowControl/>
              <w:spacing w:line="240" w:lineRule="atLeast"/>
              <w:ind w:left="57" w:right="57"/>
              <w:rPr>
                <w:rFonts w:hint="eastAsia" w:ascii="宋体" w:hAnsi="宋体" w:cs="宋体"/>
                <w:kern w:val="0"/>
                <w:szCs w:val="21"/>
              </w:rPr>
            </w:pPr>
            <w:r>
              <w:rPr>
                <w:rFonts w:hint="eastAsia" w:ascii="宋体" w:hAnsi="宋体" w:cs="宋体"/>
                <w:kern w:val="0"/>
                <w:szCs w:val="21"/>
                <w:lang w:val="en-US" w:eastAsia="zh-CN"/>
              </w:rPr>
              <w:t>租赁和商务服务业</w:t>
            </w:r>
          </w:p>
        </w:tc>
        <w:tc>
          <w:tcPr>
            <w:tcW w:w="2490" w:type="dxa"/>
            <w:tcBorders>
              <w:top w:val="nil"/>
              <w:left w:val="single" w:color="000000" w:themeColor="text1" w:sz="4" w:space="0"/>
              <w:bottom w:val="nil"/>
              <w:right w:val="single" w:color="000000" w:themeColor="text1" w:sz="4" w:space="0"/>
            </w:tcBorders>
            <w:shd w:val="clear" w:color="auto" w:fill="auto"/>
            <w:tcMar>
              <w:top w:w="15" w:type="dxa"/>
              <w:left w:w="15" w:type="dxa"/>
              <w:right w:w="15" w:type="dxa"/>
            </w:tcMar>
            <w:vAlign w:val="top"/>
          </w:tcPr>
          <w:p>
            <w:pPr>
              <w:jc w:val="right"/>
              <w:rPr>
                <w:rFonts w:hint="eastAsia"/>
                <w:lang w:val="en-US" w:eastAsia="zh-CN"/>
              </w:rPr>
            </w:pPr>
            <w:r>
              <w:rPr>
                <w:rFonts w:hint="eastAsia"/>
                <w:lang w:val="en-US" w:eastAsia="zh-CN"/>
              </w:rPr>
              <w:t>2962</w:t>
            </w:r>
          </w:p>
        </w:tc>
        <w:tc>
          <w:tcPr>
            <w:tcW w:w="2220" w:type="dxa"/>
            <w:tcBorders>
              <w:top w:val="nil"/>
              <w:left w:val="single" w:color="000000" w:themeColor="text1" w:sz="4" w:space="0"/>
              <w:bottom w:val="nil"/>
            </w:tcBorders>
            <w:shd w:val="clear" w:color="auto" w:fill="auto"/>
            <w:tcMar>
              <w:top w:w="15" w:type="dxa"/>
              <w:left w:w="15" w:type="dxa"/>
              <w:right w:w="15" w:type="dxa"/>
            </w:tcMar>
            <w:vAlign w:val="top"/>
          </w:tcPr>
          <w:p>
            <w:pPr>
              <w:jc w:val="right"/>
              <w:rPr>
                <w:rFonts w:hint="eastAsia"/>
                <w:lang w:val="en-US" w:eastAsia="zh-CN"/>
              </w:rPr>
            </w:pPr>
            <w:r>
              <w:rPr>
                <w:rFonts w:hint="eastAsia"/>
                <w:lang w:val="en-US" w:eastAsia="zh-CN"/>
              </w:rPr>
              <w:t>1197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583" w:type="dxa"/>
            <w:tcBorders>
              <w:top w:val="nil"/>
              <w:bottom w:val="nil"/>
              <w:right w:val="single" w:color="000000" w:themeColor="text1" w:sz="4" w:space="0"/>
            </w:tcBorders>
            <w:shd w:val="clear" w:color="auto" w:fill="auto"/>
            <w:tcMar>
              <w:top w:w="15" w:type="dxa"/>
              <w:left w:w="15" w:type="dxa"/>
              <w:right w:w="15" w:type="dxa"/>
            </w:tcMar>
            <w:vAlign w:val="center"/>
          </w:tcPr>
          <w:p>
            <w:pPr>
              <w:widowControl/>
              <w:spacing w:line="240" w:lineRule="atLeast"/>
              <w:ind w:left="57" w:right="57"/>
              <w:rPr>
                <w:rFonts w:hint="eastAsia" w:ascii="宋体" w:hAnsi="宋体" w:cs="宋体"/>
                <w:kern w:val="0"/>
                <w:szCs w:val="21"/>
              </w:rPr>
            </w:pPr>
            <w:r>
              <w:rPr>
                <w:rFonts w:hint="eastAsia" w:ascii="宋体" w:hAnsi="宋体" w:cs="宋体"/>
                <w:kern w:val="0"/>
                <w:szCs w:val="21"/>
                <w:lang w:val="en-US" w:eastAsia="zh-CN"/>
              </w:rPr>
              <w:t>科学研究和技术服务业</w:t>
            </w:r>
          </w:p>
        </w:tc>
        <w:tc>
          <w:tcPr>
            <w:tcW w:w="2490" w:type="dxa"/>
            <w:tcBorders>
              <w:top w:val="nil"/>
              <w:left w:val="single" w:color="000000" w:themeColor="text1" w:sz="4" w:space="0"/>
              <w:bottom w:val="nil"/>
              <w:right w:val="single" w:color="000000" w:themeColor="text1" w:sz="4" w:space="0"/>
            </w:tcBorders>
            <w:shd w:val="clear" w:color="auto" w:fill="auto"/>
            <w:tcMar>
              <w:top w:w="15" w:type="dxa"/>
              <w:left w:w="15" w:type="dxa"/>
              <w:right w:w="15" w:type="dxa"/>
            </w:tcMar>
            <w:vAlign w:val="top"/>
          </w:tcPr>
          <w:p>
            <w:pPr>
              <w:jc w:val="right"/>
              <w:rPr>
                <w:rFonts w:hint="eastAsia"/>
                <w:lang w:val="en-US" w:eastAsia="zh-CN"/>
              </w:rPr>
            </w:pPr>
            <w:r>
              <w:rPr>
                <w:rFonts w:hint="eastAsia"/>
                <w:lang w:val="en-US" w:eastAsia="zh-CN"/>
              </w:rPr>
              <w:t>358</w:t>
            </w:r>
          </w:p>
        </w:tc>
        <w:tc>
          <w:tcPr>
            <w:tcW w:w="2220" w:type="dxa"/>
            <w:tcBorders>
              <w:top w:val="nil"/>
              <w:left w:val="single" w:color="000000" w:themeColor="text1" w:sz="4" w:space="0"/>
              <w:bottom w:val="nil"/>
            </w:tcBorders>
            <w:shd w:val="clear" w:color="auto" w:fill="auto"/>
            <w:tcMar>
              <w:top w:w="15" w:type="dxa"/>
              <w:left w:w="15" w:type="dxa"/>
              <w:right w:w="15" w:type="dxa"/>
            </w:tcMar>
            <w:vAlign w:val="top"/>
          </w:tcPr>
          <w:p>
            <w:pPr>
              <w:jc w:val="right"/>
              <w:rPr>
                <w:rFonts w:hint="eastAsia"/>
                <w:lang w:val="en-US" w:eastAsia="zh-CN"/>
              </w:rPr>
            </w:pPr>
            <w:r>
              <w:rPr>
                <w:rFonts w:hint="eastAsia"/>
                <w:lang w:val="en-US" w:eastAsia="zh-CN"/>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583" w:type="dxa"/>
            <w:tcBorders>
              <w:top w:val="nil"/>
              <w:bottom w:val="nil"/>
              <w:right w:val="single" w:color="000000" w:themeColor="text1" w:sz="4" w:space="0"/>
            </w:tcBorders>
            <w:shd w:val="clear" w:color="auto" w:fill="auto"/>
            <w:tcMar>
              <w:top w:w="15" w:type="dxa"/>
              <w:left w:w="15" w:type="dxa"/>
              <w:right w:w="15" w:type="dxa"/>
            </w:tcMar>
            <w:vAlign w:val="center"/>
          </w:tcPr>
          <w:p>
            <w:pPr>
              <w:widowControl/>
              <w:spacing w:line="240" w:lineRule="atLeast"/>
              <w:ind w:left="57" w:right="57"/>
              <w:rPr>
                <w:rFonts w:hint="eastAsia" w:ascii="宋体" w:hAnsi="宋体" w:cs="宋体"/>
                <w:kern w:val="0"/>
                <w:szCs w:val="21"/>
              </w:rPr>
            </w:pPr>
            <w:r>
              <w:rPr>
                <w:rFonts w:hint="eastAsia" w:ascii="宋体" w:hAnsi="宋体" w:cs="宋体"/>
                <w:kern w:val="0"/>
                <w:szCs w:val="21"/>
                <w:lang w:val="en-US" w:eastAsia="zh-CN"/>
              </w:rPr>
              <w:t>水利、环境和公共设施管理业</w:t>
            </w:r>
          </w:p>
        </w:tc>
        <w:tc>
          <w:tcPr>
            <w:tcW w:w="2490" w:type="dxa"/>
            <w:tcBorders>
              <w:top w:val="nil"/>
              <w:left w:val="single" w:color="000000" w:themeColor="text1" w:sz="4" w:space="0"/>
              <w:bottom w:val="nil"/>
              <w:right w:val="single" w:color="000000" w:themeColor="text1" w:sz="4" w:space="0"/>
            </w:tcBorders>
            <w:shd w:val="clear" w:color="auto" w:fill="auto"/>
            <w:tcMar>
              <w:top w:w="15" w:type="dxa"/>
              <w:left w:w="15" w:type="dxa"/>
              <w:right w:w="15" w:type="dxa"/>
            </w:tcMar>
            <w:vAlign w:val="top"/>
          </w:tcPr>
          <w:p>
            <w:pPr>
              <w:jc w:val="right"/>
              <w:rPr>
                <w:rFonts w:hint="eastAsia"/>
                <w:lang w:val="en-US" w:eastAsia="zh-CN"/>
              </w:rPr>
            </w:pPr>
            <w:r>
              <w:rPr>
                <w:rFonts w:hint="eastAsia"/>
                <w:lang w:val="en-US" w:eastAsia="zh-CN"/>
              </w:rPr>
              <w:t>631</w:t>
            </w:r>
          </w:p>
        </w:tc>
        <w:tc>
          <w:tcPr>
            <w:tcW w:w="2220" w:type="dxa"/>
            <w:tcBorders>
              <w:top w:val="nil"/>
              <w:left w:val="single" w:color="000000" w:themeColor="text1" w:sz="4" w:space="0"/>
              <w:bottom w:val="nil"/>
            </w:tcBorders>
            <w:shd w:val="clear" w:color="auto" w:fill="auto"/>
            <w:tcMar>
              <w:top w:w="15" w:type="dxa"/>
              <w:left w:w="15" w:type="dxa"/>
              <w:right w:w="15" w:type="dxa"/>
            </w:tcMar>
            <w:vAlign w:val="top"/>
          </w:tcPr>
          <w:p>
            <w:pPr>
              <w:jc w:val="right"/>
              <w:rPr>
                <w:rFonts w:hint="eastAsia"/>
                <w:lang w:val="en-US" w:eastAsia="zh-CN"/>
              </w:rPr>
            </w:pPr>
            <w:r>
              <w:rPr>
                <w:rFonts w:hint="eastAsia"/>
                <w:lang w:val="en-US" w:eastAsia="zh-CN"/>
              </w:rPr>
              <w:t>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583" w:type="dxa"/>
            <w:tcBorders>
              <w:top w:val="nil"/>
              <w:bottom w:val="nil"/>
              <w:right w:val="single" w:color="000000" w:themeColor="text1" w:sz="4" w:space="0"/>
            </w:tcBorders>
            <w:shd w:val="clear" w:color="auto" w:fill="auto"/>
            <w:tcMar>
              <w:top w:w="15" w:type="dxa"/>
              <w:left w:w="15" w:type="dxa"/>
              <w:right w:w="15" w:type="dxa"/>
            </w:tcMar>
            <w:vAlign w:val="center"/>
          </w:tcPr>
          <w:p>
            <w:pPr>
              <w:widowControl/>
              <w:spacing w:line="240" w:lineRule="atLeast"/>
              <w:ind w:left="57" w:right="57"/>
              <w:rPr>
                <w:rFonts w:hint="eastAsia" w:ascii="宋体" w:hAnsi="宋体" w:cs="宋体"/>
                <w:kern w:val="0"/>
                <w:szCs w:val="21"/>
              </w:rPr>
            </w:pPr>
            <w:r>
              <w:rPr>
                <w:rFonts w:hint="eastAsia" w:ascii="宋体" w:hAnsi="宋体" w:cs="宋体"/>
                <w:kern w:val="0"/>
                <w:szCs w:val="21"/>
                <w:lang w:val="en-US" w:eastAsia="zh-CN"/>
              </w:rPr>
              <w:t>居民服务、修理和其他服务业</w:t>
            </w:r>
          </w:p>
        </w:tc>
        <w:tc>
          <w:tcPr>
            <w:tcW w:w="2490" w:type="dxa"/>
            <w:tcBorders>
              <w:top w:val="nil"/>
              <w:left w:val="single" w:color="000000" w:themeColor="text1" w:sz="4" w:space="0"/>
              <w:bottom w:val="nil"/>
              <w:right w:val="single" w:color="000000" w:themeColor="text1" w:sz="4" w:space="0"/>
            </w:tcBorders>
            <w:shd w:val="clear" w:color="auto" w:fill="auto"/>
            <w:tcMar>
              <w:top w:w="15" w:type="dxa"/>
              <w:left w:w="15" w:type="dxa"/>
              <w:right w:w="15" w:type="dxa"/>
            </w:tcMar>
            <w:vAlign w:val="top"/>
          </w:tcPr>
          <w:p>
            <w:pPr>
              <w:jc w:val="right"/>
              <w:rPr>
                <w:rFonts w:hint="eastAsia"/>
                <w:lang w:val="en-US" w:eastAsia="zh-CN"/>
              </w:rPr>
            </w:pPr>
            <w:r>
              <w:rPr>
                <w:rFonts w:hint="eastAsia"/>
                <w:lang w:val="en-US" w:eastAsia="zh-CN"/>
              </w:rPr>
              <w:t>475</w:t>
            </w:r>
          </w:p>
        </w:tc>
        <w:tc>
          <w:tcPr>
            <w:tcW w:w="2220" w:type="dxa"/>
            <w:tcBorders>
              <w:top w:val="nil"/>
              <w:left w:val="single" w:color="000000" w:themeColor="text1" w:sz="4" w:space="0"/>
              <w:bottom w:val="nil"/>
            </w:tcBorders>
            <w:shd w:val="clear" w:color="auto" w:fill="auto"/>
            <w:tcMar>
              <w:top w:w="15" w:type="dxa"/>
              <w:left w:w="15" w:type="dxa"/>
              <w:right w:w="15" w:type="dxa"/>
            </w:tcMar>
            <w:vAlign w:val="top"/>
          </w:tcPr>
          <w:p>
            <w:pPr>
              <w:jc w:val="right"/>
              <w:rPr>
                <w:rFonts w:hint="eastAsia"/>
                <w:lang w:val="en-US" w:eastAsia="zh-CN"/>
              </w:rPr>
            </w:pPr>
            <w:r>
              <w:rPr>
                <w:rFonts w:hint="eastAsia"/>
                <w:lang w:val="en-US" w:eastAsia="zh-CN"/>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583" w:type="dxa"/>
            <w:tcBorders>
              <w:top w:val="nil"/>
              <w:bottom w:val="nil"/>
              <w:right w:val="single" w:color="000000" w:themeColor="text1" w:sz="4" w:space="0"/>
            </w:tcBorders>
            <w:shd w:val="clear" w:color="auto" w:fill="auto"/>
            <w:tcMar>
              <w:top w:w="15" w:type="dxa"/>
              <w:left w:w="15" w:type="dxa"/>
              <w:right w:w="15" w:type="dxa"/>
            </w:tcMar>
            <w:vAlign w:val="center"/>
          </w:tcPr>
          <w:p>
            <w:pPr>
              <w:widowControl/>
              <w:spacing w:line="240" w:lineRule="atLeast"/>
              <w:ind w:left="57" w:right="57"/>
              <w:rPr>
                <w:rFonts w:hint="eastAsia" w:ascii="宋体" w:hAnsi="宋体" w:cs="宋体"/>
                <w:kern w:val="0"/>
                <w:szCs w:val="21"/>
              </w:rPr>
            </w:pPr>
            <w:r>
              <w:rPr>
                <w:rFonts w:hint="eastAsia" w:ascii="宋体" w:hAnsi="宋体" w:cs="宋体"/>
                <w:kern w:val="0"/>
                <w:szCs w:val="21"/>
                <w:lang w:val="en-US" w:eastAsia="zh-CN"/>
              </w:rPr>
              <w:t>教育</w:t>
            </w:r>
          </w:p>
        </w:tc>
        <w:tc>
          <w:tcPr>
            <w:tcW w:w="2490" w:type="dxa"/>
            <w:tcBorders>
              <w:top w:val="nil"/>
              <w:left w:val="single" w:color="000000" w:themeColor="text1" w:sz="4" w:space="0"/>
              <w:bottom w:val="nil"/>
              <w:right w:val="single" w:color="000000" w:themeColor="text1" w:sz="4" w:space="0"/>
            </w:tcBorders>
            <w:shd w:val="clear" w:color="auto" w:fill="auto"/>
            <w:tcMar>
              <w:top w:w="15" w:type="dxa"/>
              <w:left w:w="15" w:type="dxa"/>
              <w:right w:w="15" w:type="dxa"/>
            </w:tcMar>
            <w:vAlign w:val="top"/>
          </w:tcPr>
          <w:p>
            <w:pPr>
              <w:jc w:val="right"/>
              <w:rPr>
                <w:rFonts w:hint="eastAsia"/>
                <w:lang w:val="en-US" w:eastAsia="zh-CN"/>
              </w:rPr>
            </w:pPr>
            <w:r>
              <w:rPr>
                <w:rFonts w:hint="eastAsia"/>
                <w:lang w:val="en-US" w:eastAsia="zh-CN"/>
              </w:rPr>
              <w:t>3147</w:t>
            </w:r>
          </w:p>
        </w:tc>
        <w:tc>
          <w:tcPr>
            <w:tcW w:w="2220" w:type="dxa"/>
            <w:tcBorders>
              <w:top w:val="nil"/>
              <w:left w:val="single" w:color="000000" w:themeColor="text1" w:sz="4" w:space="0"/>
              <w:bottom w:val="nil"/>
            </w:tcBorders>
            <w:shd w:val="clear" w:color="auto" w:fill="auto"/>
            <w:tcMar>
              <w:top w:w="15" w:type="dxa"/>
              <w:left w:w="15" w:type="dxa"/>
              <w:right w:w="15" w:type="dxa"/>
            </w:tcMar>
            <w:vAlign w:val="top"/>
          </w:tcPr>
          <w:p>
            <w:pPr>
              <w:jc w:val="right"/>
              <w:rPr>
                <w:rFonts w:hint="eastAsia"/>
                <w:lang w:val="en-US" w:eastAsia="zh-CN"/>
              </w:rPr>
            </w:pPr>
            <w:r>
              <w:rPr>
                <w:rFonts w:hint="eastAsia"/>
                <w:lang w:val="en-US" w:eastAsia="zh-CN"/>
              </w:rPr>
              <w:t>2051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583" w:type="dxa"/>
            <w:tcBorders>
              <w:top w:val="nil"/>
              <w:bottom w:val="nil"/>
              <w:right w:val="single" w:color="000000" w:themeColor="text1" w:sz="4" w:space="0"/>
            </w:tcBorders>
            <w:shd w:val="clear" w:color="auto" w:fill="auto"/>
            <w:tcMar>
              <w:top w:w="15" w:type="dxa"/>
              <w:left w:w="15" w:type="dxa"/>
              <w:right w:w="15" w:type="dxa"/>
            </w:tcMar>
            <w:vAlign w:val="center"/>
          </w:tcPr>
          <w:p>
            <w:pPr>
              <w:widowControl/>
              <w:spacing w:line="240" w:lineRule="atLeast"/>
              <w:ind w:left="57" w:right="57"/>
              <w:rPr>
                <w:rFonts w:hint="eastAsia" w:ascii="宋体" w:hAnsi="宋体" w:cs="宋体"/>
                <w:kern w:val="0"/>
                <w:szCs w:val="21"/>
              </w:rPr>
            </w:pPr>
            <w:r>
              <w:rPr>
                <w:rFonts w:hint="eastAsia" w:ascii="宋体" w:hAnsi="宋体" w:cs="宋体"/>
                <w:kern w:val="0"/>
                <w:szCs w:val="21"/>
                <w:lang w:val="en-US" w:eastAsia="zh-CN"/>
              </w:rPr>
              <w:t>卫生和社会工作</w:t>
            </w:r>
          </w:p>
        </w:tc>
        <w:tc>
          <w:tcPr>
            <w:tcW w:w="2490" w:type="dxa"/>
            <w:tcBorders>
              <w:top w:val="nil"/>
              <w:left w:val="single" w:color="000000" w:themeColor="text1" w:sz="4" w:space="0"/>
              <w:bottom w:val="nil"/>
              <w:right w:val="single" w:color="000000" w:themeColor="text1" w:sz="4" w:space="0"/>
            </w:tcBorders>
            <w:shd w:val="clear" w:color="auto" w:fill="auto"/>
            <w:tcMar>
              <w:top w:w="15" w:type="dxa"/>
              <w:left w:w="15" w:type="dxa"/>
              <w:right w:w="15" w:type="dxa"/>
            </w:tcMar>
            <w:vAlign w:val="top"/>
          </w:tcPr>
          <w:p>
            <w:pPr>
              <w:jc w:val="right"/>
              <w:rPr>
                <w:rFonts w:hint="eastAsia"/>
                <w:lang w:val="en-US" w:eastAsia="zh-CN"/>
              </w:rPr>
            </w:pPr>
            <w:r>
              <w:rPr>
                <w:rFonts w:hint="eastAsia"/>
                <w:lang w:val="en-US" w:eastAsia="zh-CN"/>
              </w:rPr>
              <w:t>1227</w:t>
            </w:r>
          </w:p>
        </w:tc>
        <w:tc>
          <w:tcPr>
            <w:tcW w:w="2220" w:type="dxa"/>
            <w:tcBorders>
              <w:top w:val="nil"/>
              <w:left w:val="single" w:color="000000" w:themeColor="text1" w:sz="4" w:space="0"/>
              <w:bottom w:val="nil"/>
            </w:tcBorders>
            <w:shd w:val="clear" w:color="auto" w:fill="auto"/>
            <w:tcMar>
              <w:top w:w="15" w:type="dxa"/>
              <w:left w:w="15" w:type="dxa"/>
              <w:right w:w="15" w:type="dxa"/>
            </w:tcMar>
            <w:vAlign w:val="top"/>
          </w:tcPr>
          <w:p>
            <w:pPr>
              <w:jc w:val="right"/>
              <w:rPr>
                <w:rFonts w:hint="eastAsia"/>
                <w:lang w:val="en-US" w:eastAsia="zh-CN"/>
              </w:rPr>
            </w:pPr>
            <w:r>
              <w:rPr>
                <w:rFonts w:hint="eastAsia"/>
                <w:lang w:val="en-US" w:eastAsia="zh-CN"/>
              </w:rPr>
              <w:t>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583" w:type="dxa"/>
            <w:tcBorders>
              <w:top w:val="nil"/>
              <w:bottom w:val="nil"/>
              <w:right w:val="single" w:color="000000" w:themeColor="text1" w:sz="4" w:space="0"/>
            </w:tcBorders>
            <w:shd w:val="clear" w:color="auto" w:fill="auto"/>
            <w:tcMar>
              <w:top w:w="15" w:type="dxa"/>
              <w:left w:w="15" w:type="dxa"/>
              <w:right w:w="15" w:type="dxa"/>
            </w:tcMar>
            <w:vAlign w:val="center"/>
          </w:tcPr>
          <w:p>
            <w:pPr>
              <w:widowControl/>
              <w:spacing w:line="240" w:lineRule="atLeast"/>
              <w:ind w:left="57" w:right="57"/>
              <w:rPr>
                <w:rFonts w:hint="eastAsia" w:ascii="宋体" w:hAnsi="宋体" w:cs="宋体"/>
                <w:kern w:val="0"/>
                <w:szCs w:val="21"/>
              </w:rPr>
            </w:pPr>
            <w:r>
              <w:rPr>
                <w:rFonts w:hint="eastAsia" w:ascii="宋体" w:hAnsi="宋体" w:cs="宋体"/>
                <w:kern w:val="0"/>
                <w:szCs w:val="21"/>
                <w:lang w:val="en-US" w:eastAsia="zh-CN"/>
              </w:rPr>
              <w:t>文化、体育和娱乐业</w:t>
            </w:r>
          </w:p>
        </w:tc>
        <w:tc>
          <w:tcPr>
            <w:tcW w:w="2490" w:type="dxa"/>
            <w:tcBorders>
              <w:top w:val="nil"/>
              <w:left w:val="single" w:color="000000" w:themeColor="text1" w:sz="4" w:space="0"/>
              <w:bottom w:val="nil"/>
              <w:right w:val="single" w:color="000000" w:themeColor="text1" w:sz="4" w:space="0"/>
            </w:tcBorders>
            <w:shd w:val="clear" w:color="auto" w:fill="auto"/>
            <w:tcMar>
              <w:top w:w="15" w:type="dxa"/>
              <w:left w:w="15" w:type="dxa"/>
              <w:right w:w="15" w:type="dxa"/>
            </w:tcMar>
            <w:vAlign w:val="top"/>
          </w:tcPr>
          <w:p>
            <w:pPr>
              <w:jc w:val="right"/>
              <w:rPr>
                <w:rFonts w:hint="eastAsia"/>
                <w:lang w:val="en-US" w:eastAsia="zh-CN"/>
              </w:rPr>
            </w:pPr>
            <w:r>
              <w:rPr>
                <w:rFonts w:hint="eastAsia"/>
                <w:lang w:val="en-US" w:eastAsia="zh-CN"/>
              </w:rPr>
              <w:t>504</w:t>
            </w:r>
          </w:p>
        </w:tc>
        <w:tc>
          <w:tcPr>
            <w:tcW w:w="2220" w:type="dxa"/>
            <w:tcBorders>
              <w:top w:val="nil"/>
              <w:left w:val="single" w:color="000000" w:themeColor="text1" w:sz="4" w:space="0"/>
              <w:bottom w:val="nil"/>
            </w:tcBorders>
            <w:shd w:val="clear" w:color="auto" w:fill="auto"/>
            <w:tcMar>
              <w:top w:w="15" w:type="dxa"/>
              <w:left w:w="15" w:type="dxa"/>
              <w:right w:w="15" w:type="dxa"/>
            </w:tcMar>
            <w:vAlign w:val="top"/>
          </w:tcPr>
          <w:p>
            <w:pPr>
              <w:jc w:val="right"/>
              <w:rPr>
                <w:rFonts w:hint="eastAsia"/>
                <w:lang w:val="en-US" w:eastAsia="zh-CN"/>
              </w:rPr>
            </w:pPr>
            <w:r>
              <w:rPr>
                <w:rFonts w:hint="eastAsia"/>
                <w:lang w:val="en-US" w:eastAsia="zh-CN"/>
              </w:rPr>
              <w:t>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583" w:type="dxa"/>
            <w:tcBorders>
              <w:top w:val="nil"/>
              <w:bottom w:val="single" w:color="auto" w:sz="12" w:space="0"/>
              <w:right w:val="single" w:color="000000" w:themeColor="text1" w:sz="4" w:space="0"/>
            </w:tcBorders>
            <w:shd w:val="clear" w:color="auto" w:fill="auto"/>
            <w:tcMar>
              <w:top w:w="15" w:type="dxa"/>
              <w:left w:w="15" w:type="dxa"/>
              <w:right w:w="15" w:type="dxa"/>
            </w:tcMar>
            <w:vAlign w:val="center"/>
          </w:tcPr>
          <w:p>
            <w:pPr>
              <w:widowControl/>
              <w:spacing w:line="240" w:lineRule="atLeast"/>
              <w:ind w:left="57" w:right="57"/>
              <w:rPr>
                <w:rFonts w:hint="eastAsia" w:ascii="宋体" w:hAnsi="宋体" w:cs="宋体"/>
                <w:kern w:val="0"/>
                <w:szCs w:val="21"/>
              </w:rPr>
            </w:pPr>
            <w:r>
              <w:rPr>
                <w:rFonts w:hint="eastAsia" w:ascii="宋体" w:hAnsi="宋体" w:cs="宋体"/>
                <w:kern w:val="0"/>
                <w:szCs w:val="21"/>
                <w:lang w:val="en-US" w:eastAsia="zh-CN"/>
              </w:rPr>
              <w:t>公共管理、社会保障和社会组织</w:t>
            </w:r>
          </w:p>
        </w:tc>
        <w:tc>
          <w:tcPr>
            <w:tcW w:w="2490" w:type="dxa"/>
            <w:tcBorders>
              <w:top w:val="nil"/>
              <w:left w:val="single" w:color="000000" w:themeColor="text1" w:sz="4" w:space="0"/>
              <w:bottom w:val="single" w:color="auto" w:sz="12" w:space="0"/>
              <w:right w:val="single" w:color="000000" w:themeColor="text1" w:sz="4" w:space="0"/>
            </w:tcBorders>
            <w:shd w:val="clear" w:color="auto" w:fill="auto"/>
            <w:tcMar>
              <w:top w:w="15" w:type="dxa"/>
              <w:left w:w="15" w:type="dxa"/>
              <w:right w:w="15" w:type="dxa"/>
            </w:tcMar>
            <w:vAlign w:val="top"/>
          </w:tcPr>
          <w:p>
            <w:pPr>
              <w:jc w:val="right"/>
              <w:rPr>
                <w:rFonts w:hint="eastAsia"/>
                <w:lang w:val="en-US" w:eastAsia="zh-CN"/>
              </w:rPr>
            </w:pPr>
            <w:r>
              <w:rPr>
                <w:rFonts w:hint="eastAsia"/>
                <w:lang w:val="en-US" w:eastAsia="zh-CN"/>
              </w:rPr>
              <w:t>6713</w:t>
            </w:r>
          </w:p>
        </w:tc>
        <w:tc>
          <w:tcPr>
            <w:tcW w:w="2220" w:type="dxa"/>
            <w:tcBorders>
              <w:top w:val="nil"/>
              <w:left w:val="single" w:color="000000" w:themeColor="text1" w:sz="4" w:space="0"/>
              <w:bottom w:val="single" w:color="auto" w:sz="12" w:space="0"/>
            </w:tcBorders>
            <w:shd w:val="clear" w:color="auto" w:fill="auto"/>
            <w:tcMar>
              <w:top w:w="15" w:type="dxa"/>
              <w:left w:w="15" w:type="dxa"/>
              <w:right w:w="15" w:type="dxa"/>
            </w:tcMar>
            <w:vAlign w:val="top"/>
          </w:tcPr>
          <w:p>
            <w:pPr>
              <w:jc w:val="right"/>
              <w:rPr>
                <w:rFonts w:hint="eastAsia"/>
                <w:lang w:val="en-US" w:eastAsia="zh-CN"/>
              </w:rPr>
            </w:pPr>
            <w:r>
              <w:rPr>
                <w:rFonts w:hint="eastAsia"/>
                <w:lang w:val="en-US" w:eastAsia="zh-CN"/>
              </w:rPr>
              <w:t>1916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8293" w:type="dxa"/>
            <w:gridSpan w:val="3"/>
            <w:tcBorders>
              <w:top w:val="single" w:color="auto" w:sz="12" w:space="0"/>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注：1、表中合计数含从事农、林、牧、渔专业及辅助性活动的法人单位从业人员。</w:t>
            </w:r>
          </w:p>
          <w:p>
            <w:pPr>
              <w:keepNext w:val="0"/>
              <w:keepLines w:val="0"/>
              <w:widowControl/>
              <w:suppressLineNumbers w:val="0"/>
              <w:ind w:firstLine="420" w:firstLineChars="200"/>
              <w:jc w:val="left"/>
              <w:textAlignment w:val="center"/>
              <w:rPr>
                <w:rFonts w:hint="default"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2、表中不包含证监会保监会铁路等部门提供的综合数据。</w:t>
            </w:r>
          </w:p>
        </w:tc>
      </w:tr>
    </w:tbl>
    <w:p>
      <w:pPr>
        <w:snapToGrid w:val="0"/>
        <w:spacing w:line="600" w:lineRule="exact"/>
        <w:ind w:firstLine="640" w:firstLineChars="200"/>
        <w:rPr>
          <w:rFonts w:hint="eastAsia" w:ascii="黑体" w:hAnsi="仿宋" w:eastAsia="黑体"/>
          <w:sz w:val="32"/>
          <w:szCs w:val="32"/>
        </w:rPr>
      </w:pPr>
      <w:r>
        <w:rPr>
          <w:rFonts w:hint="eastAsia" w:ascii="黑体" w:hAnsi="黑体" w:eastAsia="黑体" w:cs="宋体"/>
          <w:kern w:val="0"/>
          <w:sz w:val="32"/>
          <w:szCs w:val="32"/>
        </w:rPr>
        <w:t>三、资产</w:t>
      </w:r>
      <w:r>
        <w:rPr>
          <w:rFonts w:ascii="黑体" w:hAnsi="黑体" w:eastAsia="黑体" w:cs="宋体"/>
          <w:kern w:val="0"/>
          <w:sz w:val="32"/>
          <w:szCs w:val="32"/>
        </w:rPr>
        <w:t>负债状况</w:t>
      </w:r>
      <w:r>
        <w:rPr>
          <w:rFonts w:hint="eastAsia" w:ascii="黑体" w:hAnsi="黑体" w:eastAsia="黑体" w:cs="宋体"/>
          <w:kern w:val="0"/>
          <w:sz w:val="32"/>
          <w:szCs w:val="32"/>
        </w:rPr>
        <w:t>和</w:t>
      </w:r>
      <w:r>
        <w:rPr>
          <w:rFonts w:ascii="黑体" w:hAnsi="黑体" w:eastAsia="黑体" w:cs="宋体"/>
          <w:kern w:val="0"/>
          <w:sz w:val="32"/>
          <w:szCs w:val="32"/>
        </w:rPr>
        <w:t>营业收入</w:t>
      </w:r>
    </w:p>
    <w:p>
      <w:pPr>
        <w:widowControl/>
        <w:snapToGrid w:val="0"/>
        <w:spacing w:line="600" w:lineRule="exact"/>
        <w:ind w:firstLine="640" w:firstLineChars="200"/>
        <w:rPr>
          <w:rFonts w:hint="eastAsia" w:ascii="仿宋_GB2312" w:eastAsia="仿宋_GB2312" w:cs="仿宋_GB2312"/>
          <w:sz w:val="32"/>
          <w:szCs w:val="32"/>
          <w:lang w:val="en-US" w:eastAsia="zh-CN"/>
        </w:rPr>
      </w:pPr>
      <w:r>
        <w:rPr>
          <w:rFonts w:ascii="仿宋_GB2312" w:hAnsi="宋体" w:eastAsia="仿宋_GB2312" w:cs="宋体"/>
          <w:kern w:val="0"/>
          <w:sz w:val="32"/>
          <w:szCs w:val="32"/>
        </w:rPr>
        <w:t>2018</w:t>
      </w:r>
      <w:r>
        <w:rPr>
          <w:rFonts w:hint="eastAsia" w:ascii="仿宋_GB2312" w:hAnsi="宋体" w:eastAsia="仿宋_GB2312" w:cs="宋体"/>
          <w:kern w:val="0"/>
          <w:sz w:val="32"/>
          <w:szCs w:val="32"/>
        </w:rPr>
        <w:t>年末</w:t>
      </w:r>
      <w:r>
        <w:rPr>
          <w:rFonts w:hint="eastAsia" w:ascii="仿宋_GB2312" w:hAnsi="宋体" w:eastAsia="仿宋_GB2312" w:cs="宋体"/>
          <w:kern w:val="0"/>
          <w:sz w:val="32"/>
          <w:szCs w:val="32"/>
          <w:lang w:eastAsia="zh-CN"/>
        </w:rPr>
        <w:t>全县</w:t>
      </w:r>
      <w:r>
        <w:rPr>
          <w:rFonts w:hint="eastAsia" w:ascii="仿宋_GB2312" w:hAnsi="宋体" w:eastAsia="仿宋_GB2312" w:cs="宋体"/>
          <w:kern w:val="0"/>
          <w:sz w:val="32"/>
          <w:szCs w:val="32"/>
        </w:rPr>
        <w:t>第二产业和第三产业法人单位资产总计</w:t>
      </w:r>
      <w:r>
        <w:rPr>
          <w:rFonts w:hint="eastAsia" w:ascii="仿宋_GB2312" w:eastAsia="仿宋_GB2312" w:cs="仿宋_GB2312"/>
          <w:sz w:val="32"/>
          <w:szCs w:val="32"/>
          <w:lang w:val="en-US" w:eastAsia="zh-CN"/>
        </w:rPr>
        <w:t>22088012.46万</w:t>
      </w:r>
      <w:r>
        <w:rPr>
          <w:rFonts w:hint="eastAsia" w:ascii="仿宋_GB2312" w:hAnsi="宋体" w:eastAsia="仿宋_GB2312" w:cs="宋体"/>
          <w:kern w:val="0"/>
          <w:sz w:val="32"/>
          <w:szCs w:val="32"/>
        </w:rPr>
        <w:t>元</w:t>
      </w:r>
      <w:r>
        <w:rPr>
          <w:rFonts w:hint="eastAsia" w:ascii="仿宋_GB2312" w:hAnsi="宋体" w:eastAsia="仿宋_GB2312" w:cs="宋体"/>
          <w:kern w:val="0"/>
          <w:sz w:val="32"/>
          <w:szCs w:val="32"/>
          <w:lang w:eastAsia="zh-CN"/>
        </w:rPr>
        <w:t>，</w:t>
      </w:r>
      <w:r>
        <w:rPr>
          <w:rFonts w:hint="eastAsia" w:ascii="仿宋_GB2312" w:eastAsia="仿宋_GB2312" w:cs="仿宋_GB2312"/>
          <w:sz w:val="32"/>
          <w:szCs w:val="32"/>
          <w:lang w:val="en-US" w:eastAsia="zh-CN"/>
        </w:rPr>
        <w:t>法人单位负债合计13669423.15万元；2018年企业法人单位实现营业收入6140340.6万元（不含金融业、铁路运输单位数据，详见表2-5）。</w:t>
      </w:r>
    </w:p>
    <w:tbl>
      <w:tblPr>
        <w:tblStyle w:val="4"/>
        <w:tblW w:w="830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
        <w:gridCol w:w="3584"/>
        <w:gridCol w:w="1368"/>
        <w:gridCol w:w="1"/>
        <w:gridCol w:w="1675"/>
        <w:gridCol w:w="1"/>
        <w:gridCol w:w="1670"/>
        <w:gridCol w:w="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 w:type="dxa"/>
          <w:trHeight w:val="552" w:hRule="atLeast"/>
          <w:jc w:val="center"/>
        </w:trPr>
        <w:tc>
          <w:tcPr>
            <w:tcW w:w="8306" w:type="dxa"/>
            <w:gridSpan w:val="7"/>
            <w:tcBorders>
              <w:top w:val="nil"/>
              <w:left w:val="nil"/>
              <w:bottom w:val="single" w:color="auto" w:sz="12" w:space="0"/>
              <w:right w:val="nil"/>
            </w:tcBorders>
            <w:shd w:val="clear" w:color="auto" w:fill="FFFFFF"/>
            <w:vAlign w:val="center"/>
          </w:tcPr>
          <w:p>
            <w:pPr>
              <w:widowControl/>
              <w:spacing w:line="320" w:lineRule="atLeast"/>
              <w:ind w:left="57" w:right="57"/>
              <w:jc w:val="center"/>
              <w:rPr>
                <w:rFonts w:hint="eastAsia" w:ascii="宋体" w:hAnsi="宋体" w:cs="宋体"/>
                <w:b/>
                <w:bCs/>
                <w:kern w:val="0"/>
                <w:sz w:val="24"/>
              </w:rPr>
            </w:pPr>
            <w:r>
              <w:rPr>
                <w:rFonts w:hint="eastAsia" w:ascii="宋体" w:hAnsi="宋体" w:cs="宋体"/>
                <w:b/>
                <w:bCs/>
                <w:kern w:val="0"/>
                <w:sz w:val="24"/>
              </w:rPr>
              <w:t>表</w:t>
            </w:r>
            <w:r>
              <w:rPr>
                <w:b/>
                <w:bCs/>
                <w:kern w:val="0"/>
                <w:sz w:val="24"/>
              </w:rPr>
              <w:t>2-</w:t>
            </w:r>
            <w:r>
              <w:rPr>
                <w:rFonts w:hint="eastAsia"/>
                <w:b/>
                <w:bCs/>
                <w:kern w:val="0"/>
                <w:sz w:val="24"/>
              </w:rPr>
              <w:t>5</w:t>
            </w:r>
            <w:r>
              <w:rPr>
                <w:rFonts w:hint="eastAsia" w:ascii="宋体" w:hAnsi="宋体" w:cs="宋体"/>
                <w:b/>
                <w:bCs/>
                <w:kern w:val="0"/>
                <w:sz w:val="24"/>
              </w:rPr>
              <w:t>　按行业门类分组的单位资产负债</w:t>
            </w:r>
            <w:r>
              <w:rPr>
                <w:rFonts w:ascii="宋体" w:hAnsi="宋体" w:cs="宋体"/>
                <w:b/>
                <w:bCs/>
                <w:kern w:val="0"/>
                <w:sz w:val="24"/>
              </w:rPr>
              <w:t>状况</w:t>
            </w:r>
            <w:r>
              <w:rPr>
                <w:rFonts w:hint="eastAsia" w:ascii="宋体" w:hAnsi="宋体" w:cs="宋体"/>
                <w:b/>
                <w:bCs/>
                <w:kern w:val="0"/>
                <w:sz w:val="24"/>
              </w:rPr>
              <w:t>和</w:t>
            </w:r>
            <w:r>
              <w:rPr>
                <w:rFonts w:ascii="宋体" w:hAnsi="宋体" w:cs="宋体"/>
                <w:b/>
                <w:bCs/>
                <w:kern w:val="0"/>
                <w:sz w:val="24"/>
              </w:rPr>
              <w:t>营业收入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 w:type="dxa"/>
          <w:trHeight w:val="567" w:hRule="atLeast"/>
          <w:jc w:val="center"/>
        </w:trPr>
        <w:tc>
          <w:tcPr>
            <w:tcW w:w="3591" w:type="dxa"/>
            <w:gridSpan w:val="2"/>
            <w:tcBorders>
              <w:top w:val="nil"/>
              <w:left w:val="nil"/>
              <w:bottom w:val="single" w:color="auto" w:sz="4" w:space="0"/>
              <w:right w:val="single" w:color="auto" w:sz="4" w:space="0"/>
            </w:tcBorders>
            <w:vAlign w:val="center"/>
          </w:tcPr>
          <w:p>
            <w:pPr>
              <w:widowControl/>
              <w:spacing w:line="240" w:lineRule="atLeast"/>
              <w:ind w:left="57" w:right="57"/>
              <w:jc w:val="center"/>
              <w:rPr>
                <w:rFonts w:ascii="宋体" w:hAnsi="宋体" w:cs="宋体"/>
                <w:b/>
                <w:kern w:val="0"/>
                <w:sz w:val="18"/>
                <w:szCs w:val="18"/>
              </w:rPr>
            </w:pPr>
            <w:r>
              <w:rPr>
                <w:b/>
                <w:kern w:val="0"/>
                <w:szCs w:val="21"/>
              </w:rPr>
              <w:t> </w:t>
            </w:r>
          </w:p>
        </w:tc>
        <w:tc>
          <w:tcPr>
            <w:tcW w:w="1368" w:type="dxa"/>
            <w:tcBorders>
              <w:top w:val="nil"/>
              <w:left w:val="single" w:color="auto" w:sz="4" w:space="0"/>
              <w:bottom w:val="single" w:color="auto" w:sz="4" w:space="0"/>
              <w:right w:val="single" w:color="auto" w:sz="4" w:space="0"/>
            </w:tcBorders>
            <w:vAlign w:val="center"/>
          </w:tcPr>
          <w:p>
            <w:pPr>
              <w:widowControl/>
              <w:spacing w:line="240" w:lineRule="atLeast"/>
              <w:ind w:left="57" w:right="57"/>
              <w:jc w:val="center"/>
              <w:rPr>
                <w:rFonts w:ascii="宋体" w:hAnsi="宋体" w:cs="宋体"/>
                <w:b/>
                <w:kern w:val="0"/>
                <w:szCs w:val="21"/>
              </w:rPr>
            </w:pPr>
            <w:r>
              <w:rPr>
                <w:rFonts w:hint="eastAsia" w:ascii="宋体" w:hAnsi="宋体" w:cs="宋体"/>
                <w:b/>
                <w:kern w:val="0"/>
                <w:szCs w:val="21"/>
              </w:rPr>
              <w:t>法人单位</w:t>
            </w:r>
          </w:p>
          <w:p>
            <w:pPr>
              <w:widowControl/>
              <w:spacing w:line="240" w:lineRule="atLeast"/>
              <w:ind w:left="57" w:right="57"/>
              <w:jc w:val="center"/>
              <w:rPr>
                <w:rFonts w:ascii="宋体" w:hAnsi="宋体" w:cs="宋体"/>
                <w:b/>
                <w:kern w:val="0"/>
                <w:szCs w:val="21"/>
              </w:rPr>
            </w:pPr>
            <w:r>
              <w:rPr>
                <w:rFonts w:hint="eastAsia" w:ascii="宋体" w:hAnsi="宋体" w:cs="宋体"/>
                <w:b/>
                <w:kern w:val="0"/>
                <w:szCs w:val="21"/>
              </w:rPr>
              <w:t>资产总计</w:t>
            </w:r>
          </w:p>
          <w:p>
            <w:pPr>
              <w:widowControl/>
              <w:spacing w:line="240" w:lineRule="atLeast"/>
              <w:ind w:left="57" w:right="57"/>
              <w:jc w:val="center"/>
              <w:rPr>
                <w:rFonts w:ascii="宋体" w:hAnsi="宋体" w:cs="宋体"/>
                <w:b/>
                <w:kern w:val="0"/>
                <w:sz w:val="18"/>
                <w:szCs w:val="18"/>
              </w:rPr>
            </w:pPr>
            <w:r>
              <w:rPr>
                <w:rFonts w:hint="eastAsia" w:ascii="宋体" w:hAnsi="宋体" w:cs="宋体"/>
                <w:b/>
                <w:kern w:val="0"/>
                <w:szCs w:val="21"/>
              </w:rPr>
              <w:t>（</w:t>
            </w:r>
            <w:r>
              <w:rPr>
                <w:rFonts w:hint="eastAsia" w:ascii="宋体" w:hAnsi="宋体" w:cs="宋体"/>
                <w:b/>
                <w:kern w:val="0"/>
                <w:szCs w:val="21"/>
                <w:lang w:val="en-US" w:eastAsia="zh-CN"/>
              </w:rPr>
              <w:t>万</w:t>
            </w:r>
            <w:r>
              <w:rPr>
                <w:rFonts w:hint="eastAsia" w:ascii="宋体" w:hAnsi="宋体" w:cs="宋体"/>
                <w:b/>
                <w:kern w:val="0"/>
                <w:szCs w:val="21"/>
              </w:rPr>
              <w:t>元）</w:t>
            </w:r>
          </w:p>
        </w:tc>
        <w:tc>
          <w:tcPr>
            <w:tcW w:w="1676" w:type="dxa"/>
            <w:gridSpan w:val="2"/>
            <w:tcBorders>
              <w:top w:val="nil"/>
              <w:left w:val="single" w:color="auto" w:sz="4" w:space="0"/>
              <w:bottom w:val="single" w:color="auto" w:sz="4" w:space="0"/>
              <w:right w:val="nil"/>
            </w:tcBorders>
            <w:vAlign w:val="center"/>
          </w:tcPr>
          <w:p>
            <w:pPr>
              <w:widowControl/>
              <w:spacing w:line="240" w:lineRule="atLeast"/>
              <w:ind w:left="57" w:right="57"/>
              <w:jc w:val="center"/>
              <w:rPr>
                <w:rFonts w:ascii="宋体" w:hAnsi="宋体" w:cs="宋体"/>
                <w:b/>
                <w:kern w:val="0"/>
                <w:szCs w:val="21"/>
              </w:rPr>
            </w:pPr>
            <w:r>
              <w:rPr>
                <w:rFonts w:hint="eastAsia" w:ascii="宋体" w:hAnsi="宋体" w:cs="宋体"/>
                <w:b/>
                <w:kern w:val="0"/>
                <w:szCs w:val="21"/>
              </w:rPr>
              <w:t>法人单位</w:t>
            </w:r>
          </w:p>
          <w:p>
            <w:pPr>
              <w:widowControl/>
              <w:spacing w:line="240" w:lineRule="atLeast"/>
              <w:ind w:left="57" w:right="57"/>
              <w:jc w:val="center"/>
              <w:rPr>
                <w:rFonts w:ascii="宋体" w:hAnsi="宋体" w:cs="宋体"/>
                <w:b/>
                <w:kern w:val="0"/>
                <w:szCs w:val="21"/>
              </w:rPr>
            </w:pPr>
            <w:r>
              <w:rPr>
                <w:rFonts w:hint="eastAsia" w:ascii="宋体" w:hAnsi="宋体" w:cs="宋体"/>
                <w:b/>
                <w:kern w:val="0"/>
                <w:szCs w:val="21"/>
              </w:rPr>
              <w:t>负债合计</w:t>
            </w:r>
          </w:p>
          <w:p>
            <w:pPr>
              <w:widowControl/>
              <w:spacing w:line="240" w:lineRule="atLeast"/>
              <w:ind w:left="57" w:right="57"/>
              <w:jc w:val="center"/>
              <w:rPr>
                <w:rFonts w:ascii="宋体" w:hAnsi="宋体" w:cs="宋体"/>
                <w:b/>
                <w:kern w:val="0"/>
                <w:sz w:val="18"/>
                <w:szCs w:val="18"/>
              </w:rPr>
            </w:pPr>
            <w:r>
              <w:rPr>
                <w:rFonts w:hint="eastAsia" w:ascii="宋体" w:hAnsi="宋体" w:cs="宋体"/>
                <w:b/>
                <w:kern w:val="0"/>
                <w:szCs w:val="21"/>
              </w:rPr>
              <w:t>（</w:t>
            </w:r>
            <w:r>
              <w:rPr>
                <w:rFonts w:hint="eastAsia" w:ascii="宋体" w:hAnsi="宋体" w:cs="宋体"/>
                <w:b/>
                <w:kern w:val="0"/>
                <w:szCs w:val="21"/>
                <w:lang w:val="en-US" w:eastAsia="zh-CN"/>
              </w:rPr>
              <w:t>万</w:t>
            </w:r>
            <w:r>
              <w:rPr>
                <w:rFonts w:hint="eastAsia" w:ascii="宋体" w:hAnsi="宋体" w:cs="宋体"/>
                <w:b/>
                <w:kern w:val="0"/>
                <w:szCs w:val="21"/>
              </w:rPr>
              <w:t>元）</w:t>
            </w:r>
          </w:p>
        </w:tc>
        <w:tc>
          <w:tcPr>
            <w:tcW w:w="1671" w:type="dxa"/>
            <w:gridSpan w:val="2"/>
            <w:tcBorders>
              <w:top w:val="nil"/>
              <w:left w:val="single" w:color="auto" w:sz="4" w:space="0"/>
              <w:bottom w:val="single" w:color="auto" w:sz="4" w:space="0"/>
              <w:right w:val="nil"/>
            </w:tcBorders>
            <w:vAlign w:val="top"/>
          </w:tcPr>
          <w:p>
            <w:pPr>
              <w:widowControl/>
              <w:spacing w:line="240" w:lineRule="atLeast"/>
              <w:ind w:left="57" w:right="57"/>
              <w:jc w:val="center"/>
              <w:rPr>
                <w:rFonts w:ascii="宋体" w:hAnsi="宋体" w:cs="宋体"/>
                <w:b/>
                <w:kern w:val="0"/>
                <w:szCs w:val="21"/>
              </w:rPr>
            </w:pPr>
            <w:r>
              <w:rPr>
                <w:rFonts w:hint="eastAsia" w:ascii="宋体" w:hAnsi="宋体" w:cs="宋体"/>
                <w:b/>
                <w:kern w:val="0"/>
                <w:szCs w:val="21"/>
              </w:rPr>
              <w:t>企业法人单位</w:t>
            </w:r>
          </w:p>
          <w:p>
            <w:pPr>
              <w:widowControl/>
              <w:spacing w:line="240" w:lineRule="atLeast"/>
              <w:ind w:left="57" w:right="57"/>
              <w:jc w:val="center"/>
              <w:rPr>
                <w:rFonts w:ascii="宋体" w:hAnsi="宋体" w:cs="宋体"/>
                <w:b/>
                <w:kern w:val="0"/>
                <w:szCs w:val="21"/>
              </w:rPr>
            </w:pPr>
            <w:r>
              <w:rPr>
                <w:rFonts w:hint="eastAsia" w:ascii="宋体" w:hAnsi="宋体" w:cs="宋体"/>
                <w:b/>
                <w:kern w:val="0"/>
                <w:szCs w:val="21"/>
              </w:rPr>
              <w:t>营业</w:t>
            </w:r>
            <w:r>
              <w:rPr>
                <w:rFonts w:ascii="宋体" w:hAnsi="宋体" w:cs="宋体"/>
                <w:b/>
                <w:kern w:val="0"/>
                <w:szCs w:val="21"/>
              </w:rPr>
              <w:t>收入</w:t>
            </w:r>
          </w:p>
          <w:p>
            <w:pPr>
              <w:widowControl/>
              <w:spacing w:line="240" w:lineRule="atLeast"/>
              <w:ind w:left="57" w:right="57"/>
              <w:jc w:val="center"/>
              <w:rPr>
                <w:rFonts w:hint="eastAsia" w:ascii="宋体" w:hAnsi="宋体" w:cs="宋体"/>
                <w:b/>
                <w:kern w:val="0"/>
                <w:szCs w:val="21"/>
              </w:rPr>
            </w:pPr>
            <w:r>
              <w:rPr>
                <w:rFonts w:hint="eastAsia" w:ascii="宋体" w:hAnsi="宋体" w:cs="宋体"/>
                <w:b/>
                <w:kern w:val="0"/>
                <w:szCs w:val="21"/>
              </w:rPr>
              <w:t>（</w:t>
            </w:r>
            <w:r>
              <w:rPr>
                <w:rFonts w:hint="eastAsia" w:ascii="宋体" w:hAnsi="宋体" w:cs="宋体"/>
                <w:b/>
                <w:kern w:val="0"/>
                <w:szCs w:val="21"/>
                <w:lang w:val="en-US" w:eastAsia="zh-CN"/>
              </w:rPr>
              <w:t>万</w:t>
            </w:r>
            <w:r>
              <w:rPr>
                <w:rFonts w:hint="eastAsia" w:ascii="宋体" w:hAnsi="宋体" w:cs="宋体"/>
                <w:b/>
                <w:kern w:val="0"/>
                <w:szCs w:val="21"/>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84" w:type="dxa"/>
            <w:tcBorders>
              <w:top w:val="single" w:color="auto" w:sz="4" w:space="0"/>
              <w:left w:val="nil"/>
              <w:bottom w:val="nil"/>
              <w:right w:val="single" w:color="auto" w:sz="4" w:space="0"/>
            </w:tcBorders>
            <w:vAlign w:val="center"/>
          </w:tcPr>
          <w:p>
            <w:pPr>
              <w:jc w:val="center"/>
              <w:rPr>
                <w:rFonts w:hint="eastAsia"/>
                <w:b/>
                <w:bCs/>
                <w:lang w:val="en-US" w:eastAsia="zh-CN"/>
              </w:rPr>
            </w:pPr>
            <w:r>
              <w:rPr>
                <w:rFonts w:hint="eastAsia"/>
                <w:b/>
                <w:bCs/>
                <w:lang w:val="en-US" w:eastAsia="zh-CN"/>
              </w:rPr>
              <w:t>合　计</w:t>
            </w:r>
          </w:p>
        </w:tc>
        <w:tc>
          <w:tcPr>
            <w:tcW w:w="1369" w:type="dxa"/>
            <w:gridSpan w:val="2"/>
            <w:tcBorders>
              <w:top w:val="single" w:color="auto" w:sz="4" w:space="0"/>
              <w:left w:val="single" w:color="auto" w:sz="4" w:space="0"/>
              <w:bottom w:val="nil"/>
              <w:right w:val="single" w:color="auto" w:sz="4" w:space="0"/>
            </w:tcBorders>
            <w:vAlign w:val="center"/>
          </w:tcPr>
          <w:p>
            <w:pPr>
              <w:jc w:val="right"/>
              <w:rPr>
                <w:rFonts w:hint="eastAsia"/>
                <w:b/>
                <w:bCs/>
                <w:lang w:val="en-US" w:eastAsia="zh-CN"/>
              </w:rPr>
            </w:pPr>
            <w:r>
              <w:rPr>
                <w:rFonts w:hint="eastAsia"/>
                <w:b/>
                <w:bCs/>
                <w:lang w:val="en-US" w:eastAsia="zh-CN"/>
              </w:rPr>
              <w:t>22088012.46</w:t>
            </w:r>
          </w:p>
        </w:tc>
        <w:tc>
          <w:tcPr>
            <w:tcW w:w="1676" w:type="dxa"/>
            <w:gridSpan w:val="2"/>
            <w:tcBorders>
              <w:top w:val="single" w:color="auto" w:sz="4" w:space="0"/>
              <w:left w:val="single" w:color="auto" w:sz="4" w:space="0"/>
              <w:bottom w:val="nil"/>
              <w:right w:val="nil"/>
            </w:tcBorders>
            <w:vAlign w:val="center"/>
          </w:tcPr>
          <w:p>
            <w:pPr>
              <w:jc w:val="right"/>
              <w:rPr>
                <w:rFonts w:hint="eastAsia"/>
                <w:b/>
                <w:bCs/>
                <w:lang w:val="en-US" w:eastAsia="zh-CN"/>
              </w:rPr>
            </w:pPr>
            <w:r>
              <w:rPr>
                <w:rFonts w:hint="eastAsia"/>
                <w:b/>
                <w:bCs/>
                <w:lang w:val="en-US" w:eastAsia="zh-CN"/>
              </w:rPr>
              <w:t>13669423.15</w:t>
            </w:r>
          </w:p>
        </w:tc>
        <w:tc>
          <w:tcPr>
            <w:tcW w:w="1671" w:type="dxa"/>
            <w:gridSpan w:val="2"/>
            <w:tcBorders>
              <w:top w:val="single" w:color="auto" w:sz="4" w:space="0"/>
              <w:left w:val="single" w:color="auto" w:sz="4" w:space="0"/>
              <w:bottom w:val="nil"/>
              <w:right w:val="nil"/>
            </w:tcBorders>
            <w:vAlign w:val="center"/>
          </w:tcPr>
          <w:p>
            <w:pPr>
              <w:jc w:val="right"/>
              <w:rPr>
                <w:rFonts w:hint="default"/>
                <w:b/>
                <w:bCs/>
                <w:lang w:val="en-US" w:eastAsia="zh-CN"/>
              </w:rPr>
            </w:pPr>
            <w:r>
              <w:rPr>
                <w:rFonts w:hint="eastAsia"/>
                <w:b/>
                <w:bCs/>
                <w:lang w:val="en-US" w:eastAsia="zh-CN"/>
              </w:rPr>
              <w:t>6140340.60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84" w:type="dxa"/>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采矿业</w:t>
            </w:r>
          </w:p>
        </w:tc>
        <w:tc>
          <w:tcPr>
            <w:tcW w:w="1369" w:type="dxa"/>
            <w:gridSpan w:val="2"/>
            <w:tcBorders>
              <w:top w:val="nil"/>
              <w:left w:val="single" w:color="auto" w:sz="4" w:space="0"/>
              <w:bottom w:val="nil"/>
              <w:right w:val="single" w:color="auto" w:sz="4" w:space="0"/>
            </w:tcBorders>
            <w:vAlign w:val="top"/>
          </w:tcPr>
          <w:p>
            <w:pPr>
              <w:jc w:val="right"/>
              <w:rPr>
                <w:rFonts w:hint="default" w:eastAsia="宋体"/>
                <w:lang w:val="en-US" w:eastAsia="zh-CN"/>
              </w:rPr>
            </w:pPr>
            <w:r>
              <w:rPr>
                <w:rFonts w:hint="eastAsia"/>
                <w:lang w:val="en-US" w:eastAsia="zh-CN"/>
              </w:rPr>
              <w:t>19722139.35</w:t>
            </w:r>
          </w:p>
        </w:tc>
        <w:tc>
          <w:tcPr>
            <w:tcW w:w="1676" w:type="dxa"/>
            <w:gridSpan w:val="2"/>
            <w:tcBorders>
              <w:top w:val="nil"/>
              <w:left w:val="single" w:color="auto" w:sz="4" w:space="0"/>
              <w:bottom w:val="nil"/>
              <w:right w:val="nil"/>
            </w:tcBorders>
            <w:vAlign w:val="center"/>
          </w:tcPr>
          <w:p>
            <w:pPr>
              <w:widowControl/>
              <w:jc w:val="right"/>
              <w:textAlignment w:val="center"/>
              <w:rPr>
                <w:rFonts w:hint="default" w:ascii="宋体" w:hAnsi="宋体" w:eastAsia="宋体" w:cs="宋体"/>
                <w:i w:val="0"/>
                <w:color w:val="000000"/>
                <w:kern w:val="2"/>
                <w:sz w:val="22"/>
                <w:szCs w:val="22"/>
                <w:u w:val="none"/>
                <w:lang w:val="en-US" w:eastAsia="zh-CN" w:bidi="ar-SA"/>
              </w:rPr>
            </w:pPr>
            <w:r>
              <w:rPr>
                <w:rFonts w:hint="eastAsia"/>
                <w:lang w:val="en-US" w:eastAsia="zh-CN"/>
              </w:rPr>
              <w:t>12569271.70</w:t>
            </w:r>
          </w:p>
        </w:tc>
        <w:tc>
          <w:tcPr>
            <w:tcW w:w="1671" w:type="dxa"/>
            <w:gridSpan w:val="2"/>
            <w:tcBorders>
              <w:top w:val="nil"/>
              <w:left w:val="single" w:color="auto" w:sz="4" w:space="0"/>
              <w:bottom w:val="nil"/>
              <w:right w:val="nil"/>
            </w:tcBorders>
            <w:vAlign w:val="center"/>
          </w:tcPr>
          <w:p>
            <w:pPr>
              <w:widowControl/>
              <w:jc w:val="right"/>
              <w:textAlignment w:val="center"/>
              <w:rPr>
                <w:rFonts w:hint="eastAsia"/>
                <w:lang w:val="en-US" w:eastAsia="zh-CN"/>
              </w:rPr>
            </w:pPr>
            <w:r>
              <w:rPr>
                <w:rFonts w:hint="eastAsia"/>
                <w:lang w:val="en-US" w:eastAsia="zh-CN"/>
              </w:rPr>
              <w:t>5493830.72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327" w:hRule="atLeast"/>
          <w:jc w:val="center"/>
        </w:trPr>
        <w:tc>
          <w:tcPr>
            <w:tcW w:w="3584" w:type="dxa"/>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制造业</w:t>
            </w:r>
          </w:p>
        </w:tc>
        <w:tc>
          <w:tcPr>
            <w:tcW w:w="1369" w:type="dxa"/>
            <w:gridSpan w:val="2"/>
            <w:tcBorders>
              <w:top w:val="nil"/>
              <w:left w:val="single" w:color="auto" w:sz="4" w:space="0"/>
              <w:bottom w:val="nil"/>
              <w:right w:val="single" w:color="auto" w:sz="4" w:space="0"/>
            </w:tcBorders>
            <w:vAlign w:val="top"/>
          </w:tcPr>
          <w:p>
            <w:pPr>
              <w:jc w:val="right"/>
              <w:rPr>
                <w:rFonts w:hint="eastAsia"/>
              </w:rPr>
            </w:pPr>
            <w:r>
              <w:rPr>
                <w:rFonts w:hint="eastAsia"/>
              </w:rPr>
              <w:t>280438.29</w:t>
            </w:r>
          </w:p>
        </w:tc>
        <w:tc>
          <w:tcPr>
            <w:tcW w:w="1676" w:type="dxa"/>
            <w:gridSpan w:val="2"/>
            <w:tcBorders>
              <w:top w:val="nil"/>
              <w:left w:val="single" w:color="auto" w:sz="4" w:space="0"/>
              <w:bottom w:val="nil"/>
              <w:right w:val="nil"/>
            </w:tcBorders>
            <w:vAlign w:val="top"/>
          </w:tcPr>
          <w:p>
            <w:pPr>
              <w:jc w:val="right"/>
              <w:rPr>
                <w:rFonts w:hint="eastAsia"/>
              </w:rPr>
            </w:pPr>
            <w:r>
              <w:rPr>
                <w:rFonts w:hint="eastAsia"/>
              </w:rPr>
              <w:t>158061.90</w:t>
            </w:r>
          </w:p>
        </w:tc>
        <w:tc>
          <w:tcPr>
            <w:tcW w:w="1671" w:type="dxa"/>
            <w:gridSpan w:val="2"/>
            <w:tcBorders>
              <w:top w:val="nil"/>
              <w:left w:val="single" w:color="auto" w:sz="4" w:space="0"/>
              <w:bottom w:val="nil"/>
              <w:right w:val="nil"/>
            </w:tcBorders>
            <w:vAlign w:val="center"/>
          </w:tcPr>
          <w:p>
            <w:pPr>
              <w:widowControl/>
              <w:jc w:val="right"/>
              <w:textAlignment w:val="center"/>
              <w:rPr>
                <w:rFonts w:hint="eastAsia"/>
                <w:lang w:val="en-US" w:eastAsia="zh-CN"/>
              </w:rPr>
            </w:pPr>
            <w:r>
              <w:rPr>
                <w:rFonts w:hint="eastAsia"/>
                <w:lang w:val="en-US" w:eastAsia="zh-CN"/>
              </w:rPr>
              <w:t>156792.93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84" w:type="dxa"/>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电力、热力、燃气及水生产和供应业</w:t>
            </w:r>
          </w:p>
        </w:tc>
        <w:tc>
          <w:tcPr>
            <w:tcW w:w="1369" w:type="dxa"/>
            <w:gridSpan w:val="2"/>
            <w:tcBorders>
              <w:top w:val="nil"/>
              <w:left w:val="single" w:color="auto" w:sz="4" w:space="0"/>
              <w:bottom w:val="nil"/>
              <w:right w:val="single" w:color="auto" w:sz="4" w:space="0"/>
            </w:tcBorders>
            <w:vAlign w:val="top"/>
          </w:tcPr>
          <w:p>
            <w:pPr>
              <w:jc w:val="right"/>
              <w:rPr>
                <w:rFonts w:hint="eastAsia"/>
              </w:rPr>
            </w:pPr>
            <w:r>
              <w:rPr>
                <w:rFonts w:hint="eastAsia"/>
              </w:rPr>
              <w:t>639532.86</w:t>
            </w:r>
          </w:p>
        </w:tc>
        <w:tc>
          <w:tcPr>
            <w:tcW w:w="1676" w:type="dxa"/>
            <w:gridSpan w:val="2"/>
            <w:tcBorders>
              <w:top w:val="nil"/>
              <w:left w:val="single" w:color="auto" w:sz="4" w:space="0"/>
              <w:bottom w:val="nil"/>
              <w:right w:val="nil"/>
            </w:tcBorders>
            <w:vAlign w:val="top"/>
          </w:tcPr>
          <w:p>
            <w:pPr>
              <w:jc w:val="right"/>
              <w:rPr>
                <w:rFonts w:hint="eastAsia"/>
              </w:rPr>
            </w:pPr>
            <w:r>
              <w:rPr>
                <w:rFonts w:hint="eastAsia"/>
              </w:rPr>
              <w:t>285783.67</w:t>
            </w:r>
          </w:p>
        </w:tc>
        <w:tc>
          <w:tcPr>
            <w:tcW w:w="1671" w:type="dxa"/>
            <w:gridSpan w:val="2"/>
            <w:tcBorders>
              <w:top w:val="nil"/>
              <w:left w:val="single" w:color="auto" w:sz="4" w:space="0"/>
              <w:bottom w:val="nil"/>
              <w:right w:val="nil"/>
            </w:tcBorders>
            <w:vAlign w:val="center"/>
          </w:tcPr>
          <w:p>
            <w:pPr>
              <w:widowControl/>
              <w:jc w:val="right"/>
              <w:textAlignment w:val="center"/>
              <w:rPr>
                <w:rFonts w:hint="eastAsia"/>
                <w:lang w:val="en-US" w:eastAsia="zh-CN"/>
              </w:rPr>
            </w:pPr>
            <w:r>
              <w:rPr>
                <w:rFonts w:hint="eastAsia"/>
                <w:lang w:val="en-US" w:eastAsia="zh-CN"/>
              </w:rPr>
              <w:t>104178.92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84" w:type="dxa"/>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建筑业</w:t>
            </w:r>
          </w:p>
        </w:tc>
        <w:tc>
          <w:tcPr>
            <w:tcW w:w="1369" w:type="dxa"/>
            <w:gridSpan w:val="2"/>
            <w:tcBorders>
              <w:top w:val="nil"/>
              <w:left w:val="single" w:color="auto" w:sz="4" w:space="0"/>
              <w:bottom w:val="nil"/>
              <w:right w:val="single" w:color="auto" w:sz="4" w:space="0"/>
            </w:tcBorders>
            <w:vAlign w:val="top"/>
          </w:tcPr>
          <w:p>
            <w:pPr>
              <w:jc w:val="right"/>
              <w:rPr>
                <w:rFonts w:hint="eastAsia"/>
              </w:rPr>
            </w:pPr>
            <w:r>
              <w:rPr>
                <w:rFonts w:hint="eastAsia"/>
              </w:rPr>
              <w:t>64093.78</w:t>
            </w:r>
          </w:p>
        </w:tc>
        <w:tc>
          <w:tcPr>
            <w:tcW w:w="1676" w:type="dxa"/>
            <w:gridSpan w:val="2"/>
            <w:tcBorders>
              <w:top w:val="nil"/>
              <w:left w:val="single" w:color="auto" w:sz="4" w:space="0"/>
              <w:bottom w:val="nil"/>
              <w:right w:val="nil"/>
            </w:tcBorders>
            <w:vAlign w:val="top"/>
          </w:tcPr>
          <w:p>
            <w:pPr>
              <w:jc w:val="right"/>
              <w:rPr>
                <w:rFonts w:hint="eastAsia"/>
              </w:rPr>
            </w:pPr>
            <w:r>
              <w:rPr>
                <w:rFonts w:hint="eastAsia"/>
              </w:rPr>
              <w:t>29918.16</w:t>
            </w:r>
          </w:p>
        </w:tc>
        <w:tc>
          <w:tcPr>
            <w:tcW w:w="1671" w:type="dxa"/>
            <w:gridSpan w:val="2"/>
            <w:tcBorders>
              <w:top w:val="nil"/>
              <w:left w:val="single" w:color="auto" w:sz="4" w:space="0"/>
              <w:bottom w:val="nil"/>
              <w:right w:val="nil"/>
            </w:tcBorders>
            <w:vAlign w:val="top"/>
          </w:tcPr>
          <w:p>
            <w:pPr>
              <w:jc w:val="right"/>
              <w:rPr>
                <w:rFonts w:hint="eastAsia"/>
              </w:rPr>
            </w:pPr>
            <w:r>
              <w:rPr>
                <w:rFonts w:hint="eastAsia"/>
                <w:lang w:val="en-US" w:eastAsia="zh-CN"/>
              </w:rPr>
              <w:t>21091.28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84" w:type="dxa"/>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批发和零售业</w:t>
            </w:r>
          </w:p>
        </w:tc>
        <w:tc>
          <w:tcPr>
            <w:tcW w:w="1369" w:type="dxa"/>
            <w:gridSpan w:val="2"/>
            <w:tcBorders>
              <w:top w:val="nil"/>
              <w:left w:val="single" w:color="auto" w:sz="4" w:space="0"/>
              <w:bottom w:val="nil"/>
              <w:right w:val="single" w:color="auto" w:sz="4" w:space="0"/>
            </w:tcBorders>
            <w:vAlign w:val="top"/>
          </w:tcPr>
          <w:p>
            <w:pPr>
              <w:jc w:val="right"/>
              <w:rPr>
                <w:rFonts w:hint="eastAsia"/>
              </w:rPr>
            </w:pPr>
            <w:r>
              <w:rPr>
                <w:rFonts w:hint="eastAsia"/>
              </w:rPr>
              <w:t>209456.45</w:t>
            </w:r>
          </w:p>
        </w:tc>
        <w:tc>
          <w:tcPr>
            <w:tcW w:w="1676" w:type="dxa"/>
            <w:gridSpan w:val="2"/>
            <w:tcBorders>
              <w:top w:val="nil"/>
              <w:left w:val="single" w:color="auto" w:sz="4" w:space="0"/>
              <w:bottom w:val="nil"/>
              <w:right w:val="nil"/>
            </w:tcBorders>
            <w:vAlign w:val="top"/>
          </w:tcPr>
          <w:p>
            <w:pPr>
              <w:jc w:val="right"/>
              <w:rPr>
                <w:rFonts w:hint="eastAsia"/>
              </w:rPr>
            </w:pPr>
            <w:r>
              <w:rPr>
                <w:rFonts w:hint="eastAsia"/>
              </w:rPr>
              <w:t>114079.74</w:t>
            </w:r>
          </w:p>
        </w:tc>
        <w:tc>
          <w:tcPr>
            <w:tcW w:w="1671" w:type="dxa"/>
            <w:gridSpan w:val="2"/>
            <w:tcBorders>
              <w:top w:val="nil"/>
              <w:left w:val="single" w:color="auto" w:sz="4" w:space="0"/>
              <w:bottom w:val="nil"/>
              <w:right w:val="nil"/>
            </w:tcBorders>
            <w:vAlign w:val="top"/>
          </w:tcPr>
          <w:p>
            <w:pPr>
              <w:jc w:val="right"/>
              <w:rPr>
                <w:rFonts w:hint="eastAsia"/>
              </w:rPr>
            </w:pPr>
            <w:r>
              <w:rPr>
                <w:rFonts w:hint="eastAsia"/>
                <w:lang w:val="en-US" w:eastAsia="zh-CN"/>
              </w:rPr>
              <w:t>222674.30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84" w:type="dxa"/>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交通运输、仓储和邮政业</w:t>
            </w:r>
          </w:p>
        </w:tc>
        <w:tc>
          <w:tcPr>
            <w:tcW w:w="1369" w:type="dxa"/>
            <w:gridSpan w:val="2"/>
            <w:tcBorders>
              <w:top w:val="nil"/>
              <w:left w:val="single" w:color="auto" w:sz="4" w:space="0"/>
              <w:bottom w:val="nil"/>
              <w:right w:val="single" w:color="auto" w:sz="4" w:space="0"/>
            </w:tcBorders>
            <w:vAlign w:val="top"/>
          </w:tcPr>
          <w:p>
            <w:pPr>
              <w:jc w:val="right"/>
              <w:rPr>
                <w:rFonts w:hint="eastAsia"/>
                <w:color w:val="auto"/>
              </w:rPr>
            </w:pPr>
            <w:r>
              <w:rPr>
                <w:rFonts w:hint="eastAsia"/>
                <w:color w:val="auto"/>
              </w:rPr>
              <w:t>106908.06</w:t>
            </w:r>
          </w:p>
        </w:tc>
        <w:tc>
          <w:tcPr>
            <w:tcW w:w="1676" w:type="dxa"/>
            <w:gridSpan w:val="2"/>
            <w:tcBorders>
              <w:top w:val="nil"/>
              <w:left w:val="single" w:color="auto" w:sz="4" w:space="0"/>
              <w:bottom w:val="nil"/>
              <w:right w:val="nil"/>
            </w:tcBorders>
            <w:vAlign w:val="top"/>
          </w:tcPr>
          <w:p>
            <w:pPr>
              <w:jc w:val="right"/>
              <w:rPr>
                <w:rFonts w:hint="eastAsia"/>
                <w:color w:val="auto"/>
              </w:rPr>
            </w:pPr>
            <w:r>
              <w:rPr>
                <w:rFonts w:hint="eastAsia"/>
                <w:color w:val="auto"/>
              </w:rPr>
              <w:t>55259.40</w:t>
            </w:r>
          </w:p>
        </w:tc>
        <w:tc>
          <w:tcPr>
            <w:tcW w:w="1671" w:type="dxa"/>
            <w:gridSpan w:val="2"/>
            <w:tcBorders>
              <w:top w:val="nil"/>
              <w:left w:val="single" w:color="auto" w:sz="4" w:space="0"/>
              <w:bottom w:val="nil"/>
              <w:right w:val="nil"/>
            </w:tcBorders>
            <w:vAlign w:val="top"/>
          </w:tcPr>
          <w:p>
            <w:pPr>
              <w:jc w:val="right"/>
              <w:rPr>
                <w:rFonts w:hint="eastAsia"/>
              </w:rPr>
            </w:pPr>
            <w:r>
              <w:rPr>
                <w:rFonts w:hint="eastAsia"/>
                <w:lang w:val="en-US" w:eastAsia="zh-CN"/>
              </w:rPr>
              <w:t>84125.63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84" w:type="dxa"/>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住宿和餐饮业</w:t>
            </w:r>
          </w:p>
        </w:tc>
        <w:tc>
          <w:tcPr>
            <w:tcW w:w="1369" w:type="dxa"/>
            <w:gridSpan w:val="2"/>
            <w:tcBorders>
              <w:top w:val="nil"/>
              <w:left w:val="single" w:color="auto" w:sz="4" w:space="0"/>
              <w:bottom w:val="nil"/>
              <w:right w:val="single" w:color="auto" w:sz="4" w:space="0"/>
            </w:tcBorders>
            <w:vAlign w:val="top"/>
          </w:tcPr>
          <w:p>
            <w:pPr>
              <w:jc w:val="right"/>
              <w:rPr>
                <w:rFonts w:hint="eastAsia"/>
                <w:color w:val="auto"/>
              </w:rPr>
            </w:pPr>
            <w:r>
              <w:rPr>
                <w:rFonts w:hint="eastAsia"/>
                <w:color w:val="auto"/>
              </w:rPr>
              <w:t>11994.31</w:t>
            </w:r>
          </w:p>
        </w:tc>
        <w:tc>
          <w:tcPr>
            <w:tcW w:w="1676" w:type="dxa"/>
            <w:gridSpan w:val="2"/>
            <w:tcBorders>
              <w:top w:val="nil"/>
              <w:left w:val="single" w:color="auto" w:sz="4" w:space="0"/>
              <w:bottom w:val="nil"/>
              <w:right w:val="nil"/>
            </w:tcBorders>
            <w:vAlign w:val="top"/>
          </w:tcPr>
          <w:p>
            <w:pPr>
              <w:jc w:val="right"/>
              <w:rPr>
                <w:rFonts w:hint="eastAsia"/>
                <w:color w:val="auto"/>
              </w:rPr>
            </w:pPr>
            <w:r>
              <w:rPr>
                <w:rFonts w:hint="eastAsia"/>
                <w:color w:val="auto"/>
              </w:rPr>
              <w:t>5108.24</w:t>
            </w:r>
          </w:p>
        </w:tc>
        <w:tc>
          <w:tcPr>
            <w:tcW w:w="1671" w:type="dxa"/>
            <w:gridSpan w:val="2"/>
            <w:tcBorders>
              <w:top w:val="nil"/>
              <w:left w:val="single" w:color="auto" w:sz="4" w:space="0"/>
              <w:bottom w:val="nil"/>
              <w:right w:val="nil"/>
            </w:tcBorders>
            <w:vAlign w:val="center"/>
          </w:tcPr>
          <w:p>
            <w:pPr>
              <w:jc w:val="right"/>
              <w:rPr>
                <w:rFonts w:hint="default"/>
                <w:lang w:val="en-US" w:eastAsia="zh-CN"/>
              </w:rPr>
            </w:pPr>
            <w:r>
              <w:rPr>
                <w:rFonts w:hint="eastAsia"/>
                <w:lang w:val="en-US" w:eastAsia="zh-CN"/>
              </w:rPr>
              <w:t>2733.04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84" w:type="dxa"/>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信息传输、软件和信息技术服务业</w:t>
            </w:r>
          </w:p>
        </w:tc>
        <w:tc>
          <w:tcPr>
            <w:tcW w:w="1369" w:type="dxa"/>
            <w:gridSpan w:val="2"/>
            <w:tcBorders>
              <w:top w:val="nil"/>
              <w:left w:val="single" w:color="auto" w:sz="4" w:space="0"/>
              <w:bottom w:val="nil"/>
              <w:right w:val="single" w:color="auto" w:sz="4" w:space="0"/>
            </w:tcBorders>
            <w:vAlign w:val="top"/>
          </w:tcPr>
          <w:p>
            <w:pPr>
              <w:jc w:val="right"/>
              <w:rPr>
                <w:rFonts w:hint="eastAsia"/>
                <w:color w:val="auto"/>
              </w:rPr>
            </w:pPr>
            <w:r>
              <w:rPr>
                <w:rFonts w:hint="eastAsia"/>
                <w:color w:val="auto"/>
              </w:rPr>
              <w:t>9463.64</w:t>
            </w:r>
          </w:p>
        </w:tc>
        <w:tc>
          <w:tcPr>
            <w:tcW w:w="1676" w:type="dxa"/>
            <w:gridSpan w:val="2"/>
            <w:tcBorders>
              <w:top w:val="nil"/>
              <w:left w:val="single" w:color="auto" w:sz="4" w:space="0"/>
              <w:bottom w:val="nil"/>
              <w:right w:val="nil"/>
            </w:tcBorders>
            <w:vAlign w:val="top"/>
          </w:tcPr>
          <w:p>
            <w:pPr>
              <w:jc w:val="right"/>
              <w:rPr>
                <w:rFonts w:hint="eastAsia"/>
                <w:color w:val="auto"/>
              </w:rPr>
            </w:pPr>
            <w:r>
              <w:rPr>
                <w:rFonts w:hint="eastAsia"/>
                <w:color w:val="auto"/>
              </w:rPr>
              <w:t>6766.89</w:t>
            </w:r>
          </w:p>
        </w:tc>
        <w:tc>
          <w:tcPr>
            <w:tcW w:w="1671" w:type="dxa"/>
            <w:gridSpan w:val="2"/>
            <w:tcBorders>
              <w:top w:val="nil"/>
              <w:left w:val="single" w:color="auto" w:sz="4" w:space="0"/>
              <w:bottom w:val="nil"/>
              <w:right w:val="nil"/>
            </w:tcBorders>
            <w:vAlign w:val="top"/>
          </w:tcPr>
          <w:p>
            <w:pPr>
              <w:jc w:val="right"/>
              <w:rPr>
                <w:rFonts w:hint="eastAsia"/>
                <w:color w:val="FF0000"/>
              </w:rPr>
            </w:pPr>
            <w:r>
              <w:rPr>
                <w:rFonts w:hint="eastAsia"/>
                <w:lang w:val="en-US" w:eastAsia="zh-CN"/>
              </w:rPr>
              <w:t>1348.95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84" w:type="dxa"/>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金融业</w:t>
            </w:r>
          </w:p>
        </w:tc>
        <w:tc>
          <w:tcPr>
            <w:tcW w:w="1369" w:type="dxa"/>
            <w:gridSpan w:val="2"/>
            <w:tcBorders>
              <w:top w:val="nil"/>
              <w:left w:val="single" w:color="auto" w:sz="4" w:space="0"/>
              <w:bottom w:val="nil"/>
              <w:right w:val="single" w:color="auto" w:sz="4" w:space="0"/>
            </w:tcBorders>
            <w:vAlign w:val="top"/>
          </w:tcPr>
          <w:p>
            <w:pPr>
              <w:jc w:val="right"/>
              <w:rPr>
                <w:rFonts w:hint="eastAsia"/>
                <w:color w:val="auto"/>
              </w:rPr>
            </w:pPr>
            <w:r>
              <w:rPr>
                <w:rFonts w:hint="eastAsia"/>
                <w:lang w:val="en-US" w:eastAsia="zh-CN"/>
              </w:rPr>
              <w:t>-</w:t>
            </w:r>
          </w:p>
        </w:tc>
        <w:tc>
          <w:tcPr>
            <w:tcW w:w="1676" w:type="dxa"/>
            <w:gridSpan w:val="2"/>
            <w:tcBorders>
              <w:top w:val="nil"/>
              <w:left w:val="single" w:color="auto" w:sz="4" w:space="0"/>
              <w:bottom w:val="nil"/>
              <w:right w:val="nil"/>
            </w:tcBorders>
            <w:vAlign w:val="top"/>
          </w:tcPr>
          <w:p>
            <w:pPr>
              <w:jc w:val="right"/>
              <w:rPr>
                <w:rFonts w:hint="eastAsia"/>
                <w:color w:val="auto"/>
              </w:rPr>
            </w:pPr>
            <w:r>
              <w:rPr>
                <w:rFonts w:hint="eastAsia"/>
                <w:lang w:val="en-US" w:eastAsia="zh-CN"/>
              </w:rPr>
              <w:t>-</w:t>
            </w:r>
          </w:p>
        </w:tc>
        <w:tc>
          <w:tcPr>
            <w:tcW w:w="1671" w:type="dxa"/>
            <w:gridSpan w:val="2"/>
            <w:tcBorders>
              <w:top w:val="nil"/>
              <w:left w:val="single" w:color="auto" w:sz="4" w:space="0"/>
              <w:bottom w:val="nil"/>
              <w:right w:val="nil"/>
            </w:tcBorders>
            <w:vAlign w:val="top"/>
          </w:tcPr>
          <w:p>
            <w:pPr>
              <w:jc w:val="right"/>
              <w:rPr>
                <w:rFonts w:hint="eastAsia"/>
                <w:lang w:val="en-US" w:eastAsia="zh-CN"/>
              </w:rPr>
            </w:pPr>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84" w:type="dxa"/>
            <w:tcBorders>
              <w:top w:val="nil"/>
              <w:left w:val="nil"/>
              <w:bottom w:val="nil"/>
              <w:right w:val="single" w:color="auto" w:sz="4" w:space="0"/>
            </w:tcBorders>
            <w:vAlign w:val="center"/>
          </w:tcPr>
          <w:p>
            <w:pPr>
              <w:widowControl/>
              <w:spacing w:line="240" w:lineRule="atLeast"/>
              <w:ind w:left="57" w:right="57"/>
              <w:rPr>
                <w:rFonts w:ascii="宋体" w:hAnsi="宋体" w:cs="宋体"/>
                <w:color w:val="000000" w:themeColor="text1"/>
                <w:kern w:val="0"/>
                <w:sz w:val="18"/>
                <w:szCs w:val="18"/>
              </w:rPr>
            </w:pPr>
            <w:r>
              <w:rPr>
                <w:rFonts w:hint="eastAsia" w:ascii="宋体" w:hAnsi="宋体" w:cs="宋体"/>
                <w:color w:val="000000" w:themeColor="text1"/>
                <w:kern w:val="0"/>
                <w:szCs w:val="21"/>
              </w:rPr>
              <w:t>房地产业</w:t>
            </w:r>
          </w:p>
        </w:tc>
        <w:tc>
          <w:tcPr>
            <w:tcW w:w="1369" w:type="dxa"/>
            <w:gridSpan w:val="2"/>
            <w:tcBorders>
              <w:top w:val="nil"/>
              <w:left w:val="single" w:color="auto" w:sz="4" w:space="0"/>
              <w:bottom w:val="nil"/>
              <w:right w:val="single" w:color="auto" w:sz="4" w:space="0"/>
            </w:tcBorders>
            <w:vAlign w:val="top"/>
          </w:tcPr>
          <w:p>
            <w:pPr>
              <w:jc w:val="right"/>
              <w:rPr>
                <w:rFonts w:hint="eastAsia" w:eastAsia="宋体"/>
                <w:color w:val="000000" w:themeColor="text1"/>
                <w:lang w:eastAsia="zh-CN"/>
              </w:rPr>
            </w:pPr>
            <w:r>
              <w:rPr>
                <w:rFonts w:hint="eastAsia"/>
                <w:color w:val="000000" w:themeColor="text1"/>
              </w:rPr>
              <w:t>195931.3</w:t>
            </w:r>
            <w:r>
              <w:rPr>
                <w:rFonts w:hint="eastAsia"/>
                <w:color w:val="000000" w:themeColor="text1"/>
                <w:lang w:val="en-US" w:eastAsia="zh-CN"/>
              </w:rPr>
              <w:t>4</w:t>
            </w:r>
          </w:p>
        </w:tc>
        <w:tc>
          <w:tcPr>
            <w:tcW w:w="1676" w:type="dxa"/>
            <w:gridSpan w:val="2"/>
            <w:tcBorders>
              <w:top w:val="nil"/>
              <w:left w:val="single" w:color="auto" w:sz="4" w:space="0"/>
              <w:bottom w:val="nil"/>
              <w:right w:val="nil"/>
            </w:tcBorders>
            <w:vAlign w:val="top"/>
          </w:tcPr>
          <w:p>
            <w:pPr>
              <w:jc w:val="right"/>
              <w:rPr>
                <w:rFonts w:hint="default" w:eastAsia="宋体"/>
                <w:color w:val="000000" w:themeColor="text1"/>
                <w:lang w:val="en-US" w:eastAsia="zh-CN"/>
              </w:rPr>
            </w:pPr>
            <w:r>
              <w:rPr>
                <w:rFonts w:hint="eastAsia"/>
                <w:color w:val="000000" w:themeColor="text1"/>
              </w:rPr>
              <w:t>188635.</w:t>
            </w:r>
            <w:r>
              <w:rPr>
                <w:rFonts w:hint="eastAsia"/>
                <w:color w:val="000000" w:themeColor="text1"/>
                <w:lang w:val="en-US" w:eastAsia="zh-CN"/>
              </w:rPr>
              <w:t>57</w:t>
            </w:r>
          </w:p>
        </w:tc>
        <w:tc>
          <w:tcPr>
            <w:tcW w:w="1671" w:type="dxa"/>
            <w:gridSpan w:val="2"/>
            <w:tcBorders>
              <w:top w:val="nil"/>
              <w:left w:val="single" w:color="auto" w:sz="4" w:space="0"/>
              <w:bottom w:val="nil"/>
              <w:right w:val="nil"/>
            </w:tcBorders>
            <w:vAlign w:val="top"/>
          </w:tcPr>
          <w:p>
            <w:pPr>
              <w:jc w:val="right"/>
              <w:rPr>
                <w:rFonts w:hint="default" w:eastAsia="宋体"/>
                <w:color w:val="000000" w:themeColor="text1"/>
                <w:lang w:val="en-US" w:eastAsia="zh-CN"/>
              </w:rPr>
            </w:pPr>
            <w:r>
              <w:rPr>
                <w:rFonts w:hint="eastAsia"/>
                <w:color w:val="000000" w:themeColor="text1"/>
                <w:lang w:val="en-US" w:eastAsia="zh-CN"/>
              </w:rPr>
              <w:t>2790.72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84" w:type="dxa"/>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租赁和商务服务业</w:t>
            </w:r>
          </w:p>
        </w:tc>
        <w:tc>
          <w:tcPr>
            <w:tcW w:w="1369" w:type="dxa"/>
            <w:gridSpan w:val="2"/>
            <w:tcBorders>
              <w:top w:val="nil"/>
              <w:left w:val="single" w:color="auto" w:sz="4" w:space="0"/>
              <w:bottom w:val="nil"/>
              <w:right w:val="single" w:color="auto" w:sz="4" w:space="0"/>
            </w:tcBorders>
            <w:vAlign w:val="top"/>
          </w:tcPr>
          <w:p>
            <w:pPr>
              <w:jc w:val="right"/>
              <w:rPr>
                <w:rFonts w:hint="eastAsia"/>
                <w:color w:val="auto"/>
              </w:rPr>
            </w:pPr>
            <w:r>
              <w:rPr>
                <w:rFonts w:hint="eastAsia"/>
                <w:color w:val="auto"/>
              </w:rPr>
              <w:t>290883.07</w:t>
            </w:r>
          </w:p>
        </w:tc>
        <w:tc>
          <w:tcPr>
            <w:tcW w:w="1676" w:type="dxa"/>
            <w:gridSpan w:val="2"/>
            <w:tcBorders>
              <w:top w:val="nil"/>
              <w:left w:val="single" w:color="auto" w:sz="4" w:space="0"/>
              <w:bottom w:val="nil"/>
              <w:right w:val="nil"/>
            </w:tcBorders>
            <w:vAlign w:val="top"/>
          </w:tcPr>
          <w:p>
            <w:pPr>
              <w:jc w:val="right"/>
              <w:rPr>
                <w:rFonts w:hint="eastAsia"/>
                <w:color w:val="auto"/>
              </w:rPr>
            </w:pPr>
            <w:r>
              <w:rPr>
                <w:rFonts w:hint="eastAsia"/>
                <w:color w:val="auto"/>
              </w:rPr>
              <w:t>103163.93</w:t>
            </w:r>
          </w:p>
        </w:tc>
        <w:tc>
          <w:tcPr>
            <w:tcW w:w="1671" w:type="dxa"/>
            <w:gridSpan w:val="2"/>
            <w:tcBorders>
              <w:top w:val="nil"/>
              <w:left w:val="single" w:color="auto" w:sz="4" w:space="0"/>
              <w:bottom w:val="nil"/>
              <w:right w:val="nil"/>
            </w:tcBorders>
            <w:vAlign w:val="top"/>
          </w:tcPr>
          <w:p>
            <w:pPr>
              <w:jc w:val="right"/>
              <w:rPr>
                <w:rFonts w:hint="eastAsia"/>
              </w:rPr>
            </w:pPr>
            <w:r>
              <w:rPr>
                <w:rFonts w:hint="eastAsia"/>
                <w:lang w:val="en-US" w:eastAsia="zh-CN"/>
              </w:rPr>
              <w:t>37235.80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327" w:hRule="atLeast"/>
          <w:jc w:val="center"/>
        </w:trPr>
        <w:tc>
          <w:tcPr>
            <w:tcW w:w="3584" w:type="dxa"/>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科学研究和技术服务业</w:t>
            </w:r>
          </w:p>
        </w:tc>
        <w:tc>
          <w:tcPr>
            <w:tcW w:w="1369" w:type="dxa"/>
            <w:gridSpan w:val="2"/>
            <w:tcBorders>
              <w:top w:val="nil"/>
              <w:left w:val="single" w:color="auto" w:sz="4" w:space="0"/>
              <w:bottom w:val="nil"/>
              <w:right w:val="single" w:color="auto" w:sz="4" w:space="0"/>
            </w:tcBorders>
            <w:vAlign w:val="top"/>
          </w:tcPr>
          <w:p>
            <w:pPr>
              <w:jc w:val="right"/>
              <w:rPr>
                <w:rFonts w:hint="eastAsia"/>
                <w:color w:val="auto"/>
              </w:rPr>
            </w:pPr>
            <w:r>
              <w:rPr>
                <w:rFonts w:hint="eastAsia"/>
                <w:color w:val="auto"/>
              </w:rPr>
              <w:t>13511.19</w:t>
            </w:r>
          </w:p>
        </w:tc>
        <w:tc>
          <w:tcPr>
            <w:tcW w:w="1676" w:type="dxa"/>
            <w:gridSpan w:val="2"/>
            <w:tcBorders>
              <w:top w:val="nil"/>
              <w:left w:val="single" w:color="auto" w:sz="4" w:space="0"/>
              <w:bottom w:val="nil"/>
              <w:right w:val="nil"/>
            </w:tcBorders>
            <w:vAlign w:val="top"/>
          </w:tcPr>
          <w:p>
            <w:pPr>
              <w:jc w:val="right"/>
              <w:rPr>
                <w:rFonts w:hint="eastAsia"/>
                <w:color w:val="auto"/>
              </w:rPr>
            </w:pPr>
            <w:r>
              <w:rPr>
                <w:rFonts w:hint="eastAsia"/>
                <w:color w:val="auto"/>
              </w:rPr>
              <w:t>4809.50</w:t>
            </w:r>
          </w:p>
        </w:tc>
        <w:tc>
          <w:tcPr>
            <w:tcW w:w="1671" w:type="dxa"/>
            <w:gridSpan w:val="2"/>
            <w:tcBorders>
              <w:top w:val="nil"/>
              <w:left w:val="single" w:color="auto" w:sz="4" w:space="0"/>
              <w:bottom w:val="nil"/>
              <w:right w:val="nil"/>
            </w:tcBorders>
            <w:vAlign w:val="top"/>
          </w:tcPr>
          <w:p>
            <w:pPr>
              <w:jc w:val="right"/>
              <w:rPr>
                <w:rFonts w:hint="eastAsia"/>
                <w:lang w:val="en-US" w:eastAsia="zh-CN"/>
              </w:rPr>
            </w:pPr>
            <w:r>
              <w:rPr>
                <w:rFonts w:hint="eastAsia"/>
                <w:lang w:val="en-US" w:eastAsia="zh-CN"/>
              </w:rPr>
              <w:t>3373.18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84" w:type="dxa"/>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水利、环境和公共设施管理业</w:t>
            </w:r>
          </w:p>
        </w:tc>
        <w:tc>
          <w:tcPr>
            <w:tcW w:w="1369" w:type="dxa"/>
            <w:gridSpan w:val="2"/>
            <w:tcBorders>
              <w:top w:val="nil"/>
              <w:left w:val="single" w:color="auto" w:sz="4" w:space="0"/>
              <w:bottom w:val="nil"/>
              <w:right w:val="single" w:color="auto" w:sz="4" w:space="0"/>
            </w:tcBorders>
            <w:vAlign w:val="top"/>
          </w:tcPr>
          <w:p>
            <w:pPr>
              <w:jc w:val="right"/>
              <w:rPr>
                <w:rFonts w:hint="eastAsia"/>
              </w:rPr>
            </w:pPr>
            <w:r>
              <w:rPr>
                <w:rFonts w:hint="eastAsia"/>
              </w:rPr>
              <w:t>28401.73</w:t>
            </w:r>
          </w:p>
        </w:tc>
        <w:tc>
          <w:tcPr>
            <w:tcW w:w="1676" w:type="dxa"/>
            <w:gridSpan w:val="2"/>
            <w:tcBorders>
              <w:top w:val="nil"/>
              <w:left w:val="single" w:color="auto" w:sz="4" w:space="0"/>
              <w:bottom w:val="nil"/>
              <w:right w:val="nil"/>
            </w:tcBorders>
            <w:vAlign w:val="top"/>
          </w:tcPr>
          <w:p>
            <w:pPr>
              <w:jc w:val="right"/>
              <w:rPr>
                <w:rFonts w:hint="default"/>
                <w:lang w:val="en-US" w:eastAsia="zh-CN"/>
              </w:rPr>
            </w:pPr>
            <w:r>
              <w:rPr>
                <w:rFonts w:hint="eastAsia"/>
              </w:rPr>
              <w:t>15542.41</w:t>
            </w:r>
          </w:p>
        </w:tc>
        <w:tc>
          <w:tcPr>
            <w:tcW w:w="1671" w:type="dxa"/>
            <w:gridSpan w:val="2"/>
            <w:tcBorders>
              <w:top w:val="nil"/>
              <w:left w:val="single" w:color="auto" w:sz="4" w:space="0"/>
              <w:bottom w:val="nil"/>
              <w:right w:val="nil"/>
            </w:tcBorders>
            <w:vAlign w:val="top"/>
          </w:tcPr>
          <w:p>
            <w:pPr>
              <w:jc w:val="right"/>
              <w:rPr>
                <w:rFonts w:hint="eastAsia"/>
              </w:rPr>
            </w:pPr>
            <w:r>
              <w:rPr>
                <w:rFonts w:hint="eastAsia"/>
                <w:lang w:val="en-US" w:eastAsia="zh-CN"/>
              </w:rPr>
              <w:t>1493.48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84" w:type="dxa"/>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居民服务、修理和其他服务业</w:t>
            </w:r>
          </w:p>
        </w:tc>
        <w:tc>
          <w:tcPr>
            <w:tcW w:w="1369" w:type="dxa"/>
            <w:gridSpan w:val="2"/>
            <w:tcBorders>
              <w:top w:val="nil"/>
              <w:left w:val="single" w:color="auto" w:sz="4" w:space="0"/>
              <w:bottom w:val="nil"/>
              <w:right w:val="single" w:color="auto" w:sz="4" w:space="0"/>
            </w:tcBorders>
            <w:vAlign w:val="top"/>
          </w:tcPr>
          <w:p>
            <w:pPr>
              <w:jc w:val="right"/>
              <w:rPr>
                <w:rFonts w:hint="eastAsia"/>
              </w:rPr>
            </w:pPr>
            <w:r>
              <w:rPr>
                <w:rFonts w:hint="eastAsia"/>
              </w:rPr>
              <w:t>9503.13</w:t>
            </w:r>
          </w:p>
        </w:tc>
        <w:tc>
          <w:tcPr>
            <w:tcW w:w="1676" w:type="dxa"/>
            <w:gridSpan w:val="2"/>
            <w:tcBorders>
              <w:top w:val="nil"/>
              <w:left w:val="single" w:color="auto" w:sz="4" w:space="0"/>
              <w:bottom w:val="nil"/>
              <w:right w:val="nil"/>
            </w:tcBorders>
            <w:vAlign w:val="top"/>
          </w:tcPr>
          <w:p>
            <w:pPr>
              <w:jc w:val="right"/>
              <w:rPr>
                <w:rFonts w:hint="eastAsia"/>
              </w:rPr>
            </w:pPr>
            <w:r>
              <w:rPr>
                <w:rFonts w:hint="eastAsia"/>
              </w:rPr>
              <w:t>1752.54</w:t>
            </w:r>
          </w:p>
        </w:tc>
        <w:tc>
          <w:tcPr>
            <w:tcW w:w="1671" w:type="dxa"/>
            <w:gridSpan w:val="2"/>
            <w:tcBorders>
              <w:top w:val="nil"/>
              <w:left w:val="single" w:color="auto" w:sz="4" w:space="0"/>
              <w:bottom w:val="nil"/>
              <w:right w:val="nil"/>
            </w:tcBorders>
            <w:vAlign w:val="top"/>
          </w:tcPr>
          <w:p>
            <w:pPr>
              <w:jc w:val="right"/>
              <w:rPr>
                <w:rFonts w:hint="eastAsia"/>
              </w:rPr>
            </w:pPr>
            <w:r>
              <w:rPr>
                <w:rFonts w:hint="eastAsia"/>
                <w:lang w:val="en-US" w:eastAsia="zh-CN"/>
              </w:rPr>
              <w:t>2984.96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84" w:type="dxa"/>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教育</w:t>
            </w:r>
          </w:p>
        </w:tc>
        <w:tc>
          <w:tcPr>
            <w:tcW w:w="1369" w:type="dxa"/>
            <w:gridSpan w:val="2"/>
            <w:tcBorders>
              <w:top w:val="nil"/>
              <w:left w:val="single" w:color="auto" w:sz="4" w:space="0"/>
              <w:bottom w:val="nil"/>
              <w:right w:val="single" w:color="auto" w:sz="4" w:space="0"/>
            </w:tcBorders>
            <w:vAlign w:val="top"/>
          </w:tcPr>
          <w:p>
            <w:pPr>
              <w:jc w:val="right"/>
              <w:rPr>
                <w:rFonts w:hint="eastAsia"/>
                <w:lang w:val="en-US" w:eastAsia="zh-CN"/>
              </w:rPr>
            </w:pPr>
            <w:r>
              <w:rPr>
                <w:rFonts w:hint="eastAsia"/>
              </w:rPr>
              <w:t>49983.17</w:t>
            </w:r>
          </w:p>
        </w:tc>
        <w:tc>
          <w:tcPr>
            <w:tcW w:w="1676" w:type="dxa"/>
            <w:gridSpan w:val="2"/>
            <w:tcBorders>
              <w:top w:val="nil"/>
              <w:left w:val="single" w:color="auto" w:sz="4" w:space="0"/>
              <w:bottom w:val="nil"/>
              <w:right w:val="nil"/>
            </w:tcBorders>
            <w:vAlign w:val="top"/>
          </w:tcPr>
          <w:p>
            <w:pPr>
              <w:jc w:val="right"/>
              <w:rPr>
                <w:rFonts w:hint="default"/>
                <w:lang w:val="en-US" w:eastAsia="zh-CN"/>
              </w:rPr>
            </w:pPr>
            <w:r>
              <w:rPr>
                <w:rFonts w:hint="eastAsia"/>
              </w:rPr>
              <w:t>6979.26</w:t>
            </w:r>
          </w:p>
        </w:tc>
        <w:tc>
          <w:tcPr>
            <w:tcW w:w="1671" w:type="dxa"/>
            <w:gridSpan w:val="2"/>
            <w:tcBorders>
              <w:top w:val="nil"/>
              <w:left w:val="single" w:color="auto" w:sz="4" w:space="0"/>
              <w:bottom w:val="nil"/>
              <w:right w:val="nil"/>
            </w:tcBorders>
            <w:vAlign w:val="top"/>
          </w:tcPr>
          <w:p>
            <w:pPr>
              <w:jc w:val="right"/>
              <w:rPr>
                <w:rFonts w:hint="eastAsia"/>
                <w:lang w:val="en-US" w:eastAsia="zh-CN"/>
              </w:rPr>
            </w:pPr>
            <w:r>
              <w:rPr>
                <w:rFonts w:hint="eastAsia"/>
                <w:lang w:val="en-US" w:eastAsia="zh-CN"/>
              </w:rPr>
              <w:t>897.74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327" w:hRule="atLeast"/>
          <w:jc w:val="center"/>
        </w:trPr>
        <w:tc>
          <w:tcPr>
            <w:tcW w:w="3584" w:type="dxa"/>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卫生和社会工作</w:t>
            </w:r>
          </w:p>
        </w:tc>
        <w:tc>
          <w:tcPr>
            <w:tcW w:w="1369" w:type="dxa"/>
            <w:gridSpan w:val="2"/>
            <w:tcBorders>
              <w:top w:val="nil"/>
              <w:left w:val="single" w:color="auto" w:sz="4" w:space="0"/>
              <w:bottom w:val="nil"/>
              <w:right w:val="single" w:color="auto" w:sz="4" w:space="0"/>
            </w:tcBorders>
            <w:vAlign w:val="top"/>
          </w:tcPr>
          <w:p>
            <w:pPr>
              <w:jc w:val="right"/>
              <w:rPr>
                <w:rFonts w:hint="eastAsia"/>
                <w:lang w:val="en-US" w:eastAsia="zh-CN"/>
              </w:rPr>
            </w:pPr>
            <w:r>
              <w:rPr>
                <w:rFonts w:hint="eastAsia"/>
              </w:rPr>
              <w:t>30042.23</w:t>
            </w:r>
          </w:p>
        </w:tc>
        <w:tc>
          <w:tcPr>
            <w:tcW w:w="1676" w:type="dxa"/>
            <w:gridSpan w:val="2"/>
            <w:tcBorders>
              <w:top w:val="nil"/>
              <w:left w:val="single" w:color="auto" w:sz="4" w:space="0"/>
              <w:bottom w:val="nil"/>
              <w:right w:val="nil"/>
            </w:tcBorders>
            <w:vAlign w:val="top"/>
          </w:tcPr>
          <w:p>
            <w:pPr>
              <w:jc w:val="right"/>
              <w:rPr>
                <w:rFonts w:hint="eastAsia"/>
              </w:rPr>
            </w:pPr>
            <w:r>
              <w:rPr>
                <w:rFonts w:hint="eastAsia"/>
              </w:rPr>
              <w:t>6810.60</w:t>
            </w:r>
          </w:p>
        </w:tc>
        <w:tc>
          <w:tcPr>
            <w:tcW w:w="1671" w:type="dxa"/>
            <w:gridSpan w:val="2"/>
            <w:tcBorders>
              <w:top w:val="nil"/>
              <w:left w:val="single" w:color="auto" w:sz="4" w:space="0"/>
              <w:bottom w:val="nil"/>
              <w:right w:val="nil"/>
            </w:tcBorders>
            <w:vAlign w:val="top"/>
          </w:tcPr>
          <w:p>
            <w:pPr>
              <w:jc w:val="right"/>
            </w:pPr>
            <w:r>
              <w:rPr>
                <w:rFonts w:hint="eastAsia"/>
                <w:lang w:val="en-US" w:eastAsia="zh-CN"/>
              </w:rPr>
              <w:t>1573.72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327" w:hRule="atLeast"/>
          <w:jc w:val="center"/>
        </w:trPr>
        <w:tc>
          <w:tcPr>
            <w:tcW w:w="3584" w:type="dxa"/>
            <w:tcBorders>
              <w:top w:val="nil"/>
              <w:left w:val="nil"/>
              <w:bottom w:val="nil"/>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文化、体育和娱乐业</w:t>
            </w:r>
          </w:p>
        </w:tc>
        <w:tc>
          <w:tcPr>
            <w:tcW w:w="1369" w:type="dxa"/>
            <w:gridSpan w:val="2"/>
            <w:tcBorders>
              <w:top w:val="nil"/>
              <w:left w:val="single" w:color="auto" w:sz="4" w:space="0"/>
              <w:bottom w:val="nil"/>
              <w:right w:val="single" w:color="auto" w:sz="4" w:space="0"/>
            </w:tcBorders>
            <w:vAlign w:val="top"/>
          </w:tcPr>
          <w:p>
            <w:pPr>
              <w:jc w:val="right"/>
              <w:rPr>
                <w:rFonts w:hint="eastAsia"/>
              </w:rPr>
            </w:pPr>
            <w:r>
              <w:rPr>
                <w:rFonts w:hint="eastAsia"/>
              </w:rPr>
              <w:t>9111.16</w:t>
            </w:r>
          </w:p>
        </w:tc>
        <w:tc>
          <w:tcPr>
            <w:tcW w:w="1676" w:type="dxa"/>
            <w:gridSpan w:val="2"/>
            <w:tcBorders>
              <w:top w:val="nil"/>
              <w:left w:val="single" w:color="auto" w:sz="4" w:space="0"/>
              <w:bottom w:val="nil"/>
              <w:right w:val="nil"/>
            </w:tcBorders>
            <w:vAlign w:val="top"/>
          </w:tcPr>
          <w:p>
            <w:pPr>
              <w:jc w:val="right"/>
              <w:rPr>
                <w:rFonts w:hint="default"/>
                <w:lang w:val="en-US" w:eastAsia="zh-CN"/>
              </w:rPr>
            </w:pPr>
            <w:r>
              <w:rPr>
                <w:rFonts w:hint="eastAsia"/>
              </w:rPr>
              <w:t>2715.75</w:t>
            </w:r>
          </w:p>
        </w:tc>
        <w:tc>
          <w:tcPr>
            <w:tcW w:w="1671" w:type="dxa"/>
            <w:gridSpan w:val="2"/>
            <w:tcBorders>
              <w:top w:val="nil"/>
              <w:left w:val="single" w:color="auto" w:sz="4" w:space="0"/>
              <w:bottom w:val="nil"/>
              <w:right w:val="nil"/>
            </w:tcBorders>
            <w:vAlign w:val="top"/>
          </w:tcPr>
          <w:p>
            <w:pPr>
              <w:jc w:val="right"/>
            </w:pPr>
            <w:r>
              <w:rPr>
                <w:rFonts w:hint="eastAsia"/>
                <w:lang w:val="en-US" w:eastAsia="zh-CN"/>
              </w:rPr>
              <w:t>1851.32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3584" w:type="dxa"/>
            <w:tcBorders>
              <w:top w:val="nil"/>
              <w:left w:val="nil"/>
              <w:bottom w:val="single" w:color="auto" w:sz="12" w:space="0"/>
              <w:right w:val="single" w:color="auto" w:sz="4" w:space="0"/>
            </w:tcBorders>
            <w:vAlign w:val="center"/>
          </w:tcPr>
          <w:p>
            <w:pPr>
              <w:widowControl/>
              <w:spacing w:line="240" w:lineRule="atLeast"/>
              <w:ind w:left="57" w:right="57"/>
              <w:rPr>
                <w:rFonts w:ascii="宋体" w:hAnsi="宋体" w:cs="宋体"/>
                <w:kern w:val="0"/>
                <w:sz w:val="18"/>
                <w:szCs w:val="18"/>
              </w:rPr>
            </w:pPr>
            <w:r>
              <w:rPr>
                <w:rFonts w:hint="eastAsia" w:ascii="宋体" w:hAnsi="宋体" w:cs="宋体"/>
                <w:kern w:val="0"/>
                <w:szCs w:val="21"/>
              </w:rPr>
              <w:t>公共管理、社会保障和社会组织</w:t>
            </w:r>
          </w:p>
        </w:tc>
        <w:tc>
          <w:tcPr>
            <w:tcW w:w="1369" w:type="dxa"/>
            <w:gridSpan w:val="2"/>
            <w:tcBorders>
              <w:top w:val="nil"/>
              <w:left w:val="single" w:color="auto" w:sz="4" w:space="0"/>
              <w:bottom w:val="single" w:color="auto" w:sz="12" w:space="0"/>
              <w:right w:val="single" w:color="auto" w:sz="4" w:space="0"/>
            </w:tcBorders>
            <w:vAlign w:val="top"/>
          </w:tcPr>
          <w:p>
            <w:pPr>
              <w:jc w:val="right"/>
              <w:rPr>
                <w:rFonts w:hint="eastAsia"/>
              </w:rPr>
            </w:pPr>
            <w:r>
              <w:rPr>
                <w:rFonts w:hint="eastAsia"/>
              </w:rPr>
              <w:t>410274.71</w:t>
            </w:r>
          </w:p>
        </w:tc>
        <w:tc>
          <w:tcPr>
            <w:tcW w:w="1676" w:type="dxa"/>
            <w:gridSpan w:val="2"/>
            <w:tcBorders>
              <w:top w:val="nil"/>
              <w:left w:val="single" w:color="auto" w:sz="4" w:space="0"/>
              <w:bottom w:val="single" w:color="auto" w:sz="12" w:space="0"/>
              <w:right w:val="nil"/>
            </w:tcBorders>
            <w:vAlign w:val="top"/>
          </w:tcPr>
          <w:p>
            <w:pPr>
              <w:jc w:val="right"/>
              <w:rPr>
                <w:rFonts w:hint="eastAsia"/>
              </w:rPr>
            </w:pPr>
            <w:r>
              <w:rPr>
                <w:rFonts w:hint="eastAsia"/>
              </w:rPr>
              <w:t>113691.72</w:t>
            </w:r>
          </w:p>
        </w:tc>
        <w:tc>
          <w:tcPr>
            <w:tcW w:w="1671" w:type="dxa"/>
            <w:gridSpan w:val="2"/>
            <w:tcBorders>
              <w:top w:val="nil"/>
              <w:left w:val="single" w:color="auto" w:sz="4" w:space="0"/>
              <w:bottom w:val="single" w:color="auto" w:sz="12" w:space="0"/>
              <w:right w:val="nil"/>
            </w:tcBorders>
            <w:vAlign w:val="top"/>
          </w:tcPr>
          <w:p>
            <w:pPr>
              <w:jc w:val="right"/>
              <w:rPr>
                <w:rFonts w:hint="default" w:eastAsia="宋体"/>
                <w:lang w:val="en-US" w:eastAsia="zh-CN"/>
              </w:rPr>
            </w:pPr>
            <w:bookmarkStart w:id="0" w:name="_GoBack"/>
            <w:bookmarkEnd w:id="0"/>
            <w:r>
              <w:rPr>
                <w:rFonts w:hint="eastAsia"/>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283" w:hRule="atLeast"/>
          <w:jc w:val="center"/>
        </w:trPr>
        <w:tc>
          <w:tcPr>
            <w:tcW w:w="8300" w:type="dxa"/>
            <w:gridSpan w:val="7"/>
            <w:tcBorders>
              <w:top w:val="single" w:color="auto" w:sz="12" w:space="0"/>
              <w:left w:val="nil"/>
              <w:bottom w:val="nil"/>
              <w:right w:val="nil"/>
            </w:tcBorders>
            <w:vAlign w:val="center"/>
          </w:tcPr>
          <w:p>
            <w:pPr>
              <w:widowControl/>
              <w:spacing w:line="240" w:lineRule="atLeast"/>
              <w:ind w:left="57" w:right="57" w:firstLine="420" w:firstLineChars="200"/>
              <w:rPr>
                <w:rFonts w:hint="eastAsia" w:ascii="楷体" w:hAnsi="楷体" w:eastAsia="楷体" w:cs="宋体"/>
                <w:kern w:val="0"/>
                <w:szCs w:val="21"/>
              </w:rPr>
            </w:pPr>
            <w:r>
              <w:rPr>
                <w:rFonts w:hint="eastAsia" w:ascii="楷体" w:hAnsi="楷体" w:eastAsia="楷体" w:cs="宋体"/>
                <w:kern w:val="0"/>
                <w:szCs w:val="21"/>
              </w:rPr>
              <w:t>注：</w:t>
            </w:r>
            <w:r>
              <w:rPr>
                <w:rFonts w:hint="eastAsia" w:ascii="楷体" w:hAnsi="楷体" w:eastAsia="楷体" w:cs="宋体"/>
                <w:kern w:val="0"/>
                <w:szCs w:val="21"/>
                <w:lang w:val="en-US" w:eastAsia="zh-CN"/>
              </w:rPr>
              <w:t>1、</w:t>
            </w:r>
            <w:r>
              <w:rPr>
                <w:rFonts w:hint="eastAsia" w:ascii="楷体" w:hAnsi="楷体" w:eastAsia="楷体" w:cs="宋体"/>
                <w:kern w:val="0"/>
                <w:szCs w:val="21"/>
              </w:rPr>
              <w:t>表中合计数含从事农、林、牧、渔专业及</w:t>
            </w:r>
            <w:r>
              <w:rPr>
                <w:rFonts w:ascii="楷体" w:hAnsi="楷体" w:eastAsia="楷体" w:cs="宋体"/>
                <w:kern w:val="0"/>
                <w:szCs w:val="21"/>
              </w:rPr>
              <w:t>辅助性活动</w:t>
            </w:r>
            <w:r>
              <w:rPr>
                <w:rFonts w:hint="eastAsia" w:ascii="楷体" w:hAnsi="楷体" w:eastAsia="楷体" w:cs="宋体"/>
                <w:kern w:val="0"/>
                <w:szCs w:val="21"/>
              </w:rPr>
              <w:t>的单位</w:t>
            </w:r>
            <w:r>
              <w:rPr>
                <w:rFonts w:ascii="楷体" w:hAnsi="楷体" w:eastAsia="楷体" w:cs="宋体"/>
                <w:kern w:val="0"/>
                <w:szCs w:val="21"/>
              </w:rPr>
              <w:t>数据</w:t>
            </w:r>
            <w:r>
              <w:rPr>
                <w:rFonts w:hint="eastAsia" w:ascii="楷体" w:hAnsi="楷体" w:eastAsia="楷体" w:cs="宋体"/>
                <w:kern w:val="0"/>
                <w:szCs w:val="21"/>
              </w:rPr>
              <w:t>。表中企业法人单位，包括</w:t>
            </w:r>
            <w:r>
              <w:rPr>
                <w:rFonts w:ascii="楷体" w:hAnsi="楷体" w:eastAsia="楷体" w:cs="宋体"/>
                <w:kern w:val="0"/>
                <w:szCs w:val="21"/>
              </w:rPr>
              <w:t>机构类型为企业的</w:t>
            </w:r>
            <w:r>
              <w:rPr>
                <w:rFonts w:hint="eastAsia" w:ascii="楷体" w:hAnsi="楷体" w:eastAsia="楷体" w:cs="宋体"/>
                <w:kern w:val="0"/>
                <w:szCs w:val="21"/>
              </w:rPr>
              <w:t>法人</w:t>
            </w:r>
            <w:r>
              <w:rPr>
                <w:rFonts w:ascii="楷体" w:hAnsi="楷体" w:eastAsia="楷体" w:cs="宋体"/>
                <w:kern w:val="0"/>
                <w:szCs w:val="21"/>
              </w:rPr>
              <w:t>单位，</w:t>
            </w:r>
            <w:r>
              <w:rPr>
                <w:rFonts w:hint="eastAsia" w:ascii="楷体" w:hAnsi="楷体" w:eastAsia="楷体" w:cs="宋体"/>
                <w:kern w:val="0"/>
                <w:szCs w:val="21"/>
              </w:rPr>
              <w:t>以及执行企业会计制度的事业法人单位、民办非企业法人单位和基金会，农民专业合作社，农村集体经济组织和除宗教活动场所以外的机构类型为其他组织机构的法人单位。</w:t>
            </w:r>
          </w:p>
          <w:p>
            <w:pPr>
              <w:widowControl/>
              <w:numPr>
                <w:ilvl w:val="0"/>
                <w:numId w:val="1"/>
              </w:numPr>
              <w:spacing w:line="240" w:lineRule="atLeast"/>
              <w:ind w:left="57" w:right="57" w:firstLine="420" w:firstLineChars="200"/>
              <w:rPr>
                <w:rFonts w:hint="eastAsia" w:ascii="楷体" w:hAnsi="楷体" w:eastAsia="楷体" w:cs="宋体"/>
                <w:kern w:val="0"/>
                <w:szCs w:val="21"/>
                <w:lang w:val="en-US" w:eastAsia="zh-CN"/>
              </w:rPr>
            </w:pPr>
            <w:r>
              <w:rPr>
                <w:rFonts w:hint="eastAsia" w:ascii="楷体" w:hAnsi="楷体" w:eastAsia="楷体" w:cs="宋体"/>
                <w:kern w:val="0"/>
                <w:szCs w:val="21"/>
                <w:lang w:val="en-US" w:eastAsia="zh-CN"/>
              </w:rPr>
              <w:t>表中合计数不包含金融业和铁路运输业的单位数据。</w:t>
            </w:r>
          </w:p>
          <w:p>
            <w:pPr>
              <w:widowControl/>
              <w:numPr>
                <w:ilvl w:val="0"/>
                <w:numId w:val="1"/>
              </w:numPr>
              <w:spacing w:line="240" w:lineRule="atLeast"/>
              <w:ind w:left="57" w:right="57" w:firstLine="420" w:firstLineChars="200"/>
              <w:rPr>
                <w:rFonts w:hint="default" w:ascii="楷体" w:hAnsi="楷体" w:eastAsia="楷体" w:cs="宋体"/>
                <w:kern w:val="0"/>
                <w:szCs w:val="21"/>
                <w:lang w:val="en-US" w:eastAsia="zh-CN"/>
              </w:rPr>
            </w:pPr>
            <w:r>
              <w:rPr>
                <w:rFonts w:hint="eastAsia" w:ascii="楷体" w:hAnsi="楷体" w:eastAsia="楷体" w:cs="宋体"/>
                <w:kern w:val="0"/>
                <w:szCs w:val="21"/>
                <w:lang w:val="en-US" w:eastAsia="zh-CN"/>
              </w:rPr>
              <w:t>表中交通运输、仓储和邮政业数据不包含铁路运输业数据。</w:t>
            </w:r>
          </w:p>
        </w:tc>
      </w:tr>
    </w:tbl>
    <w:p>
      <w:pPr>
        <w:widowControl/>
        <w:spacing w:line="600" w:lineRule="exact"/>
        <w:ind w:firstLine="560" w:firstLineChars="200"/>
        <w:rPr>
          <w:rFonts w:ascii="黑体" w:hAnsi="黑体" w:eastAsia="黑体" w:cs="宋体"/>
          <w:kern w:val="0"/>
          <w:sz w:val="28"/>
        </w:rPr>
      </w:pPr>
      <w:r>
        <w:rPr>
          <w:rFonts w:hint="eastAsia" w:ascii="黑体" w:hAnsi="黑体" w:eastAsia="黑体" w:cs="宋体"/>
          <w:kern w:val="0"/>
          <w:sz w:val="28"/>
        </w:rPr>
        <w:t>注释：</w:t>
      </w:r>
    </w:p>
    <w:p>
      <w:pPr>
        <w:widowControl/>
        <w:spacing w:line="600" w:lineRule="exact"/>
        <w:ind w:firstLine="560" w:firstLineChars="200"/>
        <w:rPr>
          <w:rFonts w:ascii="仿宋_GB2312" w:hAnsi="宋体" w:eastAsia="仿宋_GB2312" w:cs="宋体"/>
          <w:kern w:val="0"/>
          <w:sz w:val="28"/>
        </w:rPr>
      </w:pPr>
      <w:r>
        <w:rPr>
          <w:rFonts w:hint="eastAsia" w:ascii="仿宋_GB2312" w:hAnsi="宋体" w:eastAsia="仿宋_GB2312" w:cs="宋体"/>
          <w:kern w:val="0"/>
          <w:sz w:val="28"/>
        </w:rPr>
        <w:t>[1]三次产业</w:t>
      </w:r>
      <w:r>
        <w:rPr>
          <w:rFonts w:ascii="仿宋_GB2312" w:hAnsi="宋体" w:eastAsia="仿宋_GB2312" w:cs="宋体"/>
          <w:kern w:val="0"/>
          <w:sz w:val="28"/>
        </w:rPr>
        <w:t>的划分：</w:t>
      </w:r>
    </w:p>
    <w:p>
      <w:pPr>
        <w:widowControl/>
        <w:spacing w:line="600" w:lineRule="exact"/>
        <w:ind w:firstLine="560" w:firstLineChars="200"/>
        <w:rPr>
          <w:rFonts w:ascii="仿宋_GB2312" w:hAnsi="宋体" w:eastAsia="仿宋_GB2312" w:cs="宋体"/>
          <w:kern w:val="0"/>
          <w:sz w:val="28"/>
        </w:rPr>
      </w:pPr>
      <w:r>
        <w:rPr>
          <w:rFonts w:hint="eastAsia" w:ascii="仿宋_GB2312" w:hAnsi="宋体" w:eastAsia="仿宋_GB2312" w:cs="宋体"/>
          <w:kern w:val="0"/>
          <w:sz w:val="28"/>
        </w:rPr>
        <w:t>第一产业</w:t>
      </w:r>
      <w:r>
        <w:rPr>
          <w:rFonts w:ascii="仿宋_GB2312" w:hAnsi="宋体" w:eastAsia="仿宋_GB2312" w:cs="宋体"/>
          <w:kern w:val="0"/>
          <w:sz w:val="28"/>
        </w:rPr>
        <w:t>是指</w:t>
      </w:r>
      <w:r>
        <w:rPr>
          <w:rFonts w:hint="eastAsia" w:ascii="仿宋_GB2312" w:hAnsi="宋体" w:eastAsia="仿宋_GB2312" w:cs="宋体"/>
          <w:kern w:val="0"/>
          <w:sz w:val="28"/>
        </w:rPr>
        <w:t>农</w:t>
      </w:r>
      <w:r>
        <w:rPr>
          <w:rFonts w:ascii="仿宋_GB2312" w:hAnsi="宋体" w:eastAsia="仿宋_GB2312" w:cs="宋体"/>
          <w:kern w:val="0"/>
          <w:sz w:val="28"/>
        </w:rPr>
        <w:t>、林、牧、渔业（</w:t>
      </w:r>
      <w:r>
        <w:rPr>
          <w:rFonts w:hint="eastAsia" w:ascii="仿宋_GB2312" w:hAnsi="宋体" w:eastAsia="仿宋_GB2312" w:cs="宋体"/>
          <w:kern w:val="0"/>
          <w:sz w:val="28"/>
        </w:rPr>
        <w:t>不含</w:t>
      </w:r>
      <w:r>
        <w:rPr>
          <w:rFonts w:ascii="仿宋_GB2312" w:hAnsi="宋体" w:eastAsia="仿宋_GB2312" w:cs="宋体"/>
          <w:kern w:val="0"/>
          <w:sz w:val="28"/>
        </w:rPr>
        <w:t>农、林、牧、渔</w:t>
      </w:r>
      <w:r>
        <w:rPr>
          <w:rFonts w:hint="eastAsia" w:ascii="仿宋_GB2312" w:hAnsi="宋体" w:eastAsia="仿宋_GB2312" w:cs="宋体"/>
          <w:kern w:val="0"/>
          <w:sz w:val="28"/>
        </w:rPr>
        <w:t>专业</w:t>
      </w:r>
      <w:r>
        <w:rPr>
          <w:rFonts w:ascii="仿宋_GB2312" w:hAnsi="宋体" w:eastAsia="仿宋_GB2312" w:cs="宋体"/>
          <w:kern w:val="0"/>
          <w:sz w:val="28"/>
        </w:rPr>
        <w:t>及辅助性活动）</w:t>
      </w:r>
      <w:r>
        <w:rPr>
          <w:rFonts w:hint="eastAsia" w:ascii="仿宋_GB2312" w:hAnsi="宋体" w:eastAsia="仿宋_GB2312" w:cs="宋体"/>
          <w:kern w:val="0"/>
          <w:sz w:val="28"/>
        </w:rPr>
        <w:t>。</w:t>
      </w:r>
    </w:p>
    <w:p>
      <w:pPr>
        <w:widowControl/>
        <w:spacing w:line="600" w:lineRule="exact"/>
        <w:ind w:firstLine="560" w:firstLineChars="200"/>
        <w:rPr>
          <w:rFonts w:ascii="仿宋_GB2312" w:hAnsi="宋体" w:eastAsia="仿宋_GB2312" w:cs="宋体"/>
          <w:kern w:val="0"/>
          <w:sz w:val="28"/>
        </w:rPr>
      </w:pPr>
      <w:r>
        <w:rPr>
          <w:rFonts w:hint="eastAsia" w:ascii="仿宋_GB2312" w:hAnsi="宋体" w:eastAsia="仿宋_GB2312" w:cs="宋体"/>
          <w:kern w:val="0"/>
          <w:sz w:val="28"/>
        </w:rPr>
        <w:t>第二产业是指</w:t>
      </w:r>
      <w:r>
        <w:rPr>
          <w:rFonts w:ascii="仿宋_GB2312" w:hAnsi="宋体" w:eastAsia="仿宋_GB2312" w:cs="宋体"/>
          <w:kern w:val="0"/>
          <w:sz w:val="28"/>
        </w:rPr>
        <w:t>采矿业（</w:t>
      </w:r>
      <w:r>
        <w:rPr>
          <w:rFonts w:hint="eastAsia" w:ascii="仿宋_GB2312" w:hAnsi="宋体" w:eastAsia="仿宋_GB2312" w:cs="宋体"/>
          <w:kern w:val="0"/>
          <w:sz w:val="28"/>
        </w:rPr>
        <w:t>不含</w:t>
      </w:r>
      <w:r>
        <w:rPr>
          <w:rFonts w:ascii="仿宋_GB2312" w:hAnsi="宋体" w:eastAsia="仿宋_GB2312" w:cs="宋体"/>
          <w:kern w:val="0"/>
          <w:sz w:val="28"/>
        </w:rPr>
        <w:t>开采专业及辅助性活动）</w:t>
      </w:r>
      <w:r>
        <w:rPr>
          <w:rFonts w:hint="eastAsia" w:ascii="仿宋_GB2312" w:hAnsi="宋体" w:eastAsia="仿宋_GB2312" w:cs="宋体"/>
          <w:kern w:val="0"/>
          <w:sz w:val="28"/>
        </w:rPr>
        <w:t>，</w:t>
      </w:r>
      <w:r>
        <w:rPr>
          <w:rFonts w:ascii="仿宋_GB2312" w:hAnsi="宋体" w:eastAsia="仿宋_GB2312" w:cs="宋体"/>
          <w:kern w:val="0"/>
          <w:sz w:val="28"/>
        </w:rPr>
        <w:t>制造业（</w:t>
      </w:r>
      <w:r>
        <w:rPr>
          <w:rFonts w:hint="eastAsia" w:ascii="仿宋_GB2312" w:hAnsi="宋体" w:eastAsia="仿宋_GB2312" w:cs="宋体"/>
          <w:kern w:val="0"/>
          <w:sz w:val="28"/>
        </w:rPr>
        <w:t>不含</w:t>
      </w:r>
      <w:r>
        <w:rPr>
          <w:rFonts w:ascii="仿宋_GB2312" w:hAnsi="宋体" w:eastAsia="仿宋_GB2312" w:cs="宋体"/>
          <w:kern w:val="0"/>
          <w:sz w:val="28"/>
        </w:rPr>
        <w:t>金属制品、机械和设备修理</w:t>
      </w:r>
      <w:r>
        <w:rPr>
          <w:rFonts w:hint="eastAsia" w:ascii="仿宋_GB2312" w:hAnsi="宋体" w:eastAsia="仿宋_GB2312" w:cs="宋体"/>
          <w:kern w:val="0"/>
          <w:sz w:val="28"/>
        </w:rPr>
        <w:t>业</w:t>
      </w:r>
      <w:r>
        <w:rPr>
          <w:rFonts w:ascii="仿宋_GB2312" w:hAnsi="宋体" w:eastAsia="仿宋_GB2312" w:cs="宋体"/>
          <w:kern w:val="0"/>
          <w:sz w:val="28"/>
        </w:rPr>
        <w:t>）</w:t>
      </w:r>
      <w:r>
        <w:rPr>
          <w:rFonts w:hint="eastAsia" w:ascii="仿宋_GB2312" w:hAnsi="宋体" w:eastAsia="仿宋_GB2312" w:cs="宋体"/>
          <w:kern w:val="0"/>
          <w:sz w:val="28"/>
        </w:rPr>
        <w:t>，</w:t>
      </w:r>
      <w:r>
        <w:rPr>
          <w:rFonts w:ascii="仿宋_GB2312" w:hAnsi="宋体" w:eastAsia="仿宋_GB2312" w:cs="宋体"/>
          <w:kern w:val="0"/>
          <w:sz w:val="28"/>
        </w:rPr>
        <w:t>电力、热力、燃气及水生产和供应业，建筑业。</w:t>
      </w:r>
    </w:p>
    <w:p>
      <w:pPr>
        <w:widowControl/>
        <w:spacing w:line="600" w:lineRule="exact"/>
        <w:ind w:firstLine="560" w:firstLineChars="200"/>
        <w:rPr>
          <w:rFonts w:ascii="仿宋_GB2312" w:hAnsi="宋体" w:eastAsia="仿宋_GB2312" w:cs="宋体"/>
          <w:kern w:val="0"/>
          <w:sz w:val="28"/>
        </w:rPr>
      </w:pPr>
      <w:r>
        <w:rPr>
          <w:rFonts w:hint="eastAsia" w:ascii="仿宋_GB2312" w:hAnsi="宋体" w:eastAsia="仿宋_GB2312" w:cs="宋体"/>
          <w:kern w:val="0"/>
          <w:sz w:val="28"/>
        </w:rPr>
        <w:t>第三产业即</w:t>
      </w:r>
      <w:r>
        <w:rPr>
          <w:rFonts w:ascii="仿宋_GB2312" w:hAnsi="宋体" w:eastAsia="仿宋_GB2312" w:cs="宋体"/>
          <w:kern w:val="0"/>
          <w:sz w:val="28"/>
        </w:rPr>
        <w:t>服务业，是指除第一产业、第二产业以外的其他行业。第三产业</w:t>
      </w:r>
      <w:r>
        <w:rPr>
          <w:rFonts w:hint="eastAsia" w:ascii="仿宋_GB2312" w:hAnsi="宋体" w:eastAsia="仿宋_GB2312" w:cs="宋体"/>
          <w:kern w:val="0"/>
          <w:sz w:val="28"/>
        </w:rPr>
        <w:t>包括</w:t>
      </w:r>
      <w:r>
        <w:rPr>
          <w:rFonts w:ascii="仿宋_GB2312" w:hAnsi="宋体" w:eastAsia="仿宋_GB2312" w:cs="宋体"/>
          <w:kern w:val="0"/>
          <w:sz w:val="28"/>
        </w:rPr>
        <w:t>：批发和零售业，交通运输、仓储和邮政业，住宿和餐饮业，信息传输、软件和信息技术服务业，金融业，房地产业，租赁和商务服务业，科学研究和技术服务业</w:t>
      </w:r>
      <w:r>
        <w:rPr>
          <w:rFonts w:hint="eastAsia" w:ascii="仿宋_GB2312" w:hAnsi="宋体" w:eastAsia="仿宋_GB2312" w:cs="宋体"/>
          <w:kern w:val="0"/>
          <w:sz w:val="28"/>
        </w:rPr>
        <w:t>，</w:t>
      </w:r>
      <w:r>
        <w:rPr>
          <w:rFonts w:ascii="仿宋_GB2312" w:hAnsi="宋体" w:eastAsia="仿宋_GB2312" w:cs="宋体"/>
          <w:kern w:val="0"/>
          <w:sz w:val="28"/>
        </w:rPr>
        <w:t>水利、环境和公共设施管理业，居民服务、修理和其他服务业，教育</w:t>
      </w:r>
      <w:r>
        <w:rPr>
          <w:rFonts w:hint="eastAsia" w:ascii="仿宋_GB2312" w:hAnsi="宋体" w:eastAsia="仿宋_GB2312" w:cs="宋体"/>
          <w:kern w:val="0"/>
          <w:sz w:val="28"/>
        </w:rPr>
        <w:t>，卫生和</w:t>
      </w:r>
      <w:r>
        <w:rPr>
          <w:rFonts w:ascii="仿宋_GB2312" w:hAnsi="宋体" w:eastAsia="仿宋_GB2312" w:cs="宋体"/>
          <w:kern w:val="0"/>
          <w:sz w:val="28"/>
        </w:rPr>
        <w:t>社会工作，文化、体育和娱乐业，公共管理</w:t>
      </w:r>
      <w:r>
        <w:rPr>
          <w:rFonts w:hint="eastAsia" w:ascii="仿宋_GB2312" w:hAnsi="宋体" w:eastAsia="仿宋_GB2312" w:cs="宋体"/>
          <w:kern w:val="0"/>
          <w:sz w:val="28"/>
        </w:rPr>
        <w:t>、</w:t>
      </w:r>
      <w:r>
        <w:rPr>
          <w:rFonts w:ascii="仿宋_GB2312" w:hAnsi="宋体" w:eastAsia="仿宋_GB2312" w:cs="宋体"/>
          <w:kern w:val="0"/>
          <w:sz w:val="28"/>
        </w:rPr>
        <w:t>社会保障和社会组织，国际组织，以及农、林、牧、渔业中的</w:t>
      </w:r>
      <w:r>
        <w:rPr>
          <w:rFonts w:hint="eastAsia" w:ascii="仿宋_GB2312" w:hAnsi="宋体" w:eastAsia="仿宋_GB2312" w:cs="宋体"/>
          <w:kern w:val="0"/>
          <w:sz w:val="28"/>
        </w:rPr>
        <w:t>农、林、牧、渔专业及辅助性活动，</w:t>
      </w:r>
      <w:r>
        <w:rPr>
          <w:rFonts w:ascii="仿宋_GB2312" w:hAnsi="宋体" w:eastAsia="仿宋_GB2312" w:cs="宋体"/>
          <w:kern w:val="0"/>
          <w:sz w:val="28"/>
        </w:rPr>
        <w:t>采矿业中的</w:t>
      </w:r>
      <w:r>
        <w:rPr>
          <w:rFonts w:hint="eastAsia" w:ascii="仿宋_GB2312" w:hAnsi="宋体" w:eastAsia="仿宋_GB2312" w:cs="宋体"/>
          <w:kern w:val="0"/>
          <w:sz w:val="28"/>
        </w:rPr>
        <w:t>开采专业及辅助性活动，</w:t>
      </w:r>
      <w:r>
        <w:rPr>
          <w:rFonts w:ascii="仿宋_GB2312" w:hAnsi="宋体" w:eastAsia="仿宋_GB2312" w:cs="宋体"/>
          <w:kern w:val="0"/>
          <w:sz w:val="28"/>
        </w:rPr>
        <w:t>制造业中的</w:t>
      </w:r>
      <w:r>
        <w:rPr>
          <w:rFonts w:hint="eastAsia" w:ascii="仿宋_GB2312" w:hAnsi="宋体" w:eastAsia="仿宋_GB2312" w:cs="宋体"/>
          <w:kern w:val="0"/>
          <w:sz w:val="28"/>
        </w:rPr>
        <w:t>金属制品、机械和设备修理业。</w:t>
      </w:r>
    </w:p>
    <w:p>
      <w:pPr>
        <w:widowControl/>
        <w:spacing w:line="600" w:lineRule="exact"/>
        <w:ind w:firstLine="560" w:firstLineChars="200"/>
        <w:rPr>
          <w:rFonts w:ascii="仿宋_GB2312" w:hAnsi="宋体" w:eastAsia="仿宋_GB2312" w:cs="宋体"/>
          <w:kern w:val="0"/>
          <w:sz w:val="28"/>
        </w:rPr>
      </w:pPr>
      <w:r>
        <w:rPr>
          <w:rFonts w:ascii="仿宋_GB2312" w:hAnsi="宋体" w:eastAsia="仿宋_GB2312" w:cs="宋体"/>
          <w:kern w:val="0"/>
          <w:sz w:val="28"/>
        </w:rPr>
        <w:t>[2]</w:t>
      </w:r>
      <w:r>
        <w:rPr>
          <w:rFonts w:hint="eastAsia" w:ascii="仿宋_GB2312" w:hAnsi="宋体" w:eastAsia="仿宋_GB2312" w:cs="宋体"/>
          <w:kern w:val="0"/>
          <w:sz w:val="28"/>
        </w:rPr>
        <w:t>单位</w:t>
      </w:r>
      <w:r>
        <w:rPr>
          <w:rFonts w:ascii="仿宋_GB2312" w:hAnsi="宋体" w:eastAsia="仿宋_GB2312" w:cs="宋体"/>
          <w:kern w:val="0"/>
          <w:sz w:val="28"/>
        </w:rPr>
        <w:t>的划分：</w:t>
      </w:r>
    </w:p>
    <w:p>
      <w:pPr>
        <w:widowControl/>
        <w:spacing w:line="600" w:lineRule="exact"/>
        <w:ind w:firstLine="560" w:firstLineChars="200"/>
        <w:rPr>
          <w:rFonts w:ascii="仿宋_GB2312" w:hAnsi="宋体" w:eastAsia="仿宋_GB2312" w:cs="宋体"/>
          <w:kern w:val="0"/>
          <w:sz w:val="28"/>
        </w:rPr>
      </w:pPr>
      <w:r>
        <w:rPr>
          <w:rFonts w:hint="eastAsia" w:ascii="仿宋_GB2312" w:hAnsi="宋体" w:eastAsia="仿宋_GB2312" w:cs="宋体"/>
          <w:kern w:val="0"/>
          <w:sz w:val="28"/>
        </w:rPr>
        <w:t>法人</w:t>
      </w:r>
      <w:r>
        <w:rPr>
          <w:rFonts w:ascii="仿宋_GB2312" w:hAnsi="宋体" w:eastAsia="仿宋_GB2312" w:cs="宋体"/>
          <w:kern w:val="0"/>
          <w:sz w:val="28"/>
        </w:rPr>
        <w:t>单位是指有权拥有资产、承担负债，并独立从事社会经济活动（</w:t>
      </w:r>
      <w:r>
        <w:rPr>
          <w:rFonts w:hint="eastAsia" w:ascii="仿宋_GB2312" w:hAnsi="宋体" w:eastAsia="仿宋_GB2312" w:cs="宋体"/>
          <w:kern w:val="0"/>
          <w:sz w:val="28"/>
        </w:rPr>
        <w:t>或</w:t>
      </w:r>
      <w:r>
        <w:rPr>
          <w:rFonts w:ascii="仿宋_GB2312" w:hAnsi="宋体" w:eastAsia="仿宋_GB2312" w:cs="宋体"/>
          <w:kern w:val="0"/>
          <w:sz w:val="28"/>
        </w:rPr>
        <w:t>与其他单位进行交易）</w:t>
      </w:r>
      <w:r>
        <w:rPr>
          <w:rFonts w:hint="eastAsia" w:ascii="仿宋_GB2312" w:hAnsi="宋体" w:eastAsia="仿宋_GB2312" w:cs="宋体"/>
          <w:kern w:val="0"/>
          <w:sz w:val="28"/>
        </w:rPr>
        <w:t>的</w:t>
      </w:r>
      <w:r>
        <w:rPr>
          <w:rFonts w:ascii="仿宋_GB2312" w:hAnsi="宋体" w:eastAsia="仿宋_GB2312" w:cs="宋体"/>
          <w:kern w:val="0"/>
          <w:sz w:val="28"/>
        </w:rPr>
        <w:t>组织。法人单位</w:t>
      </w:r>
      <w:r>
        <w:rPr>
          <w:rFonts w:hint="eastAsia" w:ascii="仿宋_GB2312" w:hAnsi="宋体" w:eastAsia="仿宋_GB2312" w:cs="宋体"/>
          <w:kern w:val="0"/>
          <w:sz w:val="28"/>
        </w:rPr>
        <w:t>应</w:t>
      </w:r>
      <w:r>
        <w:rPr>
          <w:rFonts w:ascii="仿宋_GB2312" w:hAnsi="宋体" w:eastAsia="仿宋_GB2312" w:cs="宋体"/>
          <w:kern w:val="0"/>
          <w:sz w:val="28"/>
        </w:rPr>
        <w:t>同时具备以下条件：</w:t>
      </w:r>
    </w:p>
    <w:p>
      <w:pPr>
        <w:widowControl/>
        <w:spacing w:line="600" w:lineRule="exact"/>
        <w:ind w:firstLine="560" w:firstLineChars="200"/>
        <w:rPr>
          <w:rFonts w:ascii="仿宋_GB2312" w:hAnsi="宋体" w:eastAsia="仿宋_GB2312" w:cs="宋体"/>
          <w:kern w:val="0"/>
          <w:sz w:val="28"/>
        </w:rPr>
      </w:pPr>
      <w:r>
        <w:rPr>
          <w:rFonts w:hint="eastAsia" w:ascii="仿宋_GB2312" w:hAnsi="宋体" w:eastAsia="仿宋_GB2312" w:cs="宋体"/>
          <w:kern w:val="0"/>
          <w:sz w:val="28"/>
        </w:rPr>
        <w:t>（1）依法成立</w:t>
      </w:r>
      <w:r>
        <w:rPr>
          <w:rFonts w:ascii="仿宋_GB2312" w:hAnsi="宋体" w:eastAsia="仿宋_GB2312" w:cs="宋体"/>
          <w:kern w:val="0"/>
          <w:sz w:val="28"/>
        </w:rPr>
        <w:t>，有自己的名称、组织机构和场所，能够独立承担</w:t>
      </w:r>
      <w:r>
        <w:rPr>
          <w:rFonts w:hint="eastAsia" w:ascii="仿宋_GB2312" w:hAnsi="宋体" w:eastAsia="仿宋_GB2312" w:cs="宋体"/>
          <w:kern w:val="0"/>
          <w:sz w:val="28"/>
        </w:rPr>
        <w:t>负债</w:t>
      </w:r>
      <w:r>
        <w:rPr>
          <w:rFonts w:ascii="仿宋_GB2312" w:hAnsi="宋体" w:eastAsia="仿宋_GB2312" w:cs="宋体"/>
          <w:kern w:val="0"/>
          <w:sz w:val="28"/>
        </w:rPr>
        <w:t>和其他民事责任；</w:t>
      </w:r>
    </w:p>
    <w:p>
      <w:pPr>
        <w:widowControl/>
        <w:spacing w:line="600" w:lineRule="exact"/>
        <w:ind w:firstLine="560" w:firstLineChars="200"/>
        <w:rPr>
          <w:rFonts w:ascii="仿宋_GB2312" w:hAnsi="宋体" w:eastAsia="仿宋_GB2312" w:cs="宋体"/>
          <w:kern w:val="0"/>
          <w:sz w:val="28"/>
        </w:rPr>
      </w:pPr>
      <w:r>
        <w:rPr>
          <w:rFonts w:hint="eastAsia" w:ascii="仿宋_GB2312" w:hAnsi="宋体" w:eastAsia="仿宋_GB2312" w:cs="宋体"/>
          <w:kern w:val="0"/>
          <w:sz w:val="28"/>
        </w:rPr>
        <w:t>（2）独立</w:t>
      </w:r>
      <w:r>
        <w:rPr>
          <w:rFonts w:ascii="仿宋_GB2312" w:hAnsi="宋体" w:eastAsia="仿宋_GB2312" w:cs="宋体"/>
          <w:kern w:val="0"/>
          <w:sz w:val="28"/>
        </w:rPr>
        <w:t>拥有</w:t>
      </w:r>
      <w:r>
        <w:rPr>
          <w:rFonts w:hint="eastAsia" w:ascii="仿宋_GB2312" w:hAnsi="宋体" w:eastAsia="仿宋_GB2312" w:cs="宋体"/>
          <w:kern w:val="0"/>
          <w:sz w:val="28"/>
        </w:rPr>
        <w:t>和</w:t>
      </w:r>
      <w:r>
        <w:rPr>
          <w:rFonts w:ascii="仿宋_GB2312" w:hAnsi="宋体" w:eastAsia="仿宋_GB2312" w:cs="宋体"/>
          <w:kern w:val="0"/>
          <w:sz w:val="28"/>
        </w:rPr>
        <w:t>使用（</w:t>
      </w:r>
      <w:r>
        <w:rPr>
          <w:rFonts w:hint="eastAsia" w:ascii="仿宋_GB2312" w:hAnsi="宋体" w:eastAsia="仿宋_GB2312" w:cs="宋体"/>
          <w:kern w:val="0"/>
          <w:sz w:val="28"/>
        </w:rPr>
        <w:t>或受</w:t>
      </w:r>
      <w:r>
        <w:rPr>
          <w:rFonts w:ascii="仿宋_GB2312" w:hAnsi="宋体" w:eastAsia="仿宋_GB2312" w:cs="宋体"/>
          <w:kern w:val="0"/>
          <w:sz w:val="28"/>
        </w:rPr>
        <w:t>权使用）</w:t>
      </w:r>
      <w:r>
        <w:rPr>
          <w:rFonts w:hint="eastAsia" w:ascii="仿宋_GB2312" w:hAnsi="宋体" w:eastAsia="仿宋_GB2312" w:cs="宋体"/>
          <w:kern w:val="0"/>
          <w:sz w:val="28"/>
        </w:rPr>
        <w:t>资产</w:t>
      </w:r>
      <w:r>
        <w:rPr>
          <w:rFonts w:ascii="仿宋_GB2312" w:hAnsi="宋体" w:eastAsia="仿宋_GB2312" w:cs="宋体"/>
          <w:kern w:val="0"/>
          <w:sz w:val="28"/>
        </w:rPr>
        <w:t>，有权与其他单位签订合同；</w:t>
      </w:r>
    </w:p>
    <w:p>
      <w:pPr>
        <w:widowControl/>
        <w:spacing w:line="600" w:lineRule="exact"/>
        <w:ind w:firstLine="560" w:firstLineChars="200"/>
        <w:rPr>
          <w:rFonts w:ascii="仿宋_GB2312" w:hAnsi="宋体" w:eastAsia="仿宋_GB2312" w:cs="宋体"/>
          <w:kern w:val="0"/>
          <w:sz w:val="28"/>
        </w:rPr>
      </w:pPr>
      <w:r>
        <w:rPr>
          <w:rFonts w:hint="eastAsia" w:ascii="仿宋_GB2312" w:hAnsi="宋体" w:eastAsia="仿宋_GB2312" w:cs="宋体"/>
          <w:kern w:val="0"/>
          <w:sz w:val="28"/>
        </w:rPr>
        <w:t>（3）会计上</w:t>
      </w:r>
      <w:r>
        <w:rPr>
          <w:rFonts w:ascii="仿宋_GB2312" w:hAnsi="宋体" w:eastAsia="仿宋_GB2312" w:cs="宋体"/>
          <w:kern w:val="0"/>
          <w:sz w:val="28"/>
        </w:rPr>
        <w:t>独立核算，能够编制资产负债表等会计报表。</w:t>
      </w:r>
    </w:p>
    <w:p>
      <w:pPr>
        <w:widowControl/>
        <w:spacing w:line="600" w:lineRule="exact"/>
        <w:ind w:firstLine="560" w:firstLineChars="200"/>
        <w:rPr>
          <w:rFonts w:ascii="仿宋_GB2312" w:hAnsi="宋体" w:eastAsia="仿宋_GB2312" w:cs="宋体"/>
          <w:kern w:val="0"/>
          <w:sz w:val="28"/>
        </w:rPr>
      </w:pPr>
      <w:r>
        <w:rPr>
          <w:rFonts w:hint="eastAsia" w:ascii="仿宋_GB2312" w:hAnsi="宋体" w:eastAsia="仿宋_GB2312" w:cs="宋体"/>
          <w:kern w:val="0"/>
          <w:sz w:val="28"/>
        </w:rPr>
        <w:t>法人</w:t>
      </w:r>
      <w:r>
        <w:rPr>
          <w:rFonts w:ascii="仿宋_GB2312" w:hAnsi="宋体" w:eastAsia="仿宋_GB2312" w:cs="宋体"/>
          <w:kern w:val="0"/>
          <w:sz w:val="28"/>
        </w:rPr>
        <w:t>单位包括企业法人、事业单位法人、机关法人、社会团体法人、其他法人</w:t>
      </w:r>
      <w:r>
        <w:rPr>
          <w:rFonts w:hint="eastAsia" w:ascii="仿宋_GB2312" w:hAnsi="宋体" w:eastAsia="仿宋_GB2312" w:cs="宋体"/>
          <w:kern w:val="0"/>
          <w:sz w:val="28"/>
        </w:rPr>
        <w:t>等</w:t>
      </w:r>
      <w:r>
        <w:rPr>
          <w:rFonts w:ascii="仿宋_GB2312" w:hAnsi="宋体" w:eastAsia="仿宋_GB2312" w:cs="宋体"/>
          <w:kern w:val="0"/>
          <w:sz w:val="28"/>
        </w:rPr>
        <w:t>。</w:t>
      </w:r>
    </w:p>
    <w:p>
      <w:pPr>
        <w:widowControl/>
        <w:spacing w:line="600" w:lineRule="exact"/>
        <w:ind w:firstLine="560" w:firstLineChars="200"/>
        <w:rPr>
          <w:rFonts w:ascii="仿宋_GB2312" w:hAnsi="宋体" w:eastAsia="仿宋_GB2312" w:cs="宋体"/>
          <w:kern w:val="0"/>
          <w:sz w:val="28"/>
        </w:rPr>
      </w:pPr>
      <w:r>
        <w:rPr>
          <w:rFonts w:hint="eastAsia" w:ascii="仿宋_GB2312" w:hAnsi="宋体" w:eastAsia="仿宋_GB2312" w:cs="宋体"/>
          <w:kern w:val="0"/>
          <w:sz w:val="28"/>
        </w:rPr>
        <w:t>产业</w:t>
      </w:r>
      <w:r>
        <w:rPr>
          <w:rFonts w:ascii="仿宋_GB2312" w:hAnsi="宋体" w:eastAsia="仿宋_GB2312" w:cs="宋体"/>
          <w:kern w:val="0"/>
          <w:sz w:val="28"/>
        </w:rPr>
        <w:t>活动单位是指位于一个地点，从事一种或主要从事一种社会经济活动的组织或组织的一部分。产业活动</w:t>
      </w:r>
      <w:r>
        <w:rPr>
          <w:rFonts w:hint="eastAsia" w:ascii="仿宋_GB2312" w:hAnsi="宋体" w:eastAsia="仿宋_GB2312" w:cs="宋体"/>
          <w:kern w:val="0"/>
          <w:sz w:val="28"/>
        </w:rPr>
        <w:t>单位</w:t>
      </w:r>
      <w:r>
        <w:rPr>
          <w:rFonts w:ascii="仿宋_GB2312" w:hAnsi="宋体" w:eastAsia="仿宋_GB2312" w:cs="宋体"/>
          <w:kern w:val="0"/>
          <w:sz w:val="28"/>
        </w:rPr>
        <w:t>应同时具备以下条件：</w:t>
      </w:r>
    </w:p>
    <w:p>
      <w:pPr>
        <w:widowControl/>
        <w:spacing w:line="600" w:lineRule="exact"/>
        <w:ind w:firstLine="560" w:firstLineChars="200"/>
        <w:rPr>
          <w:rFonts w:ascii="仿宋_GB2312" w:hAnsi="宋体" w:eastAsia="仿宋_GB2312" w:cs="宋体"/>
          <w:kern w:val="0"/>
          <w:sz w:val="28"/>
        </w:rPr>
      </w:pPr>
      <w:r>
        <w:rPr>
          <w:rFonts w:hint="eastAsia" w:ascii="仿宋_GB2312" w:hAnsi="宋体" w:eastAsia="仿宋_GB2312" w:cs="宋体"/>
          <w:kern w:val="0"/>
          <w:sz w:val="28"/>
        </w:rPr>
        <w:t>（1）在</w:t>
      </w:r>
      <w:r>
        <w:rPr>
          <w:rFonts w:ascii="仿宋_GB2312" w:hAnsi="宋体" w:eastAsia="仿宋_GB2312" w:cs="宋体"/>
          <w:kern w:val="0"/>
          <w:sz w:val="28"/>
        </w:rPr>
        <w:t>一个场所从事一种或主要从事一种社会经济活动；</w:t>
      </w:r>
    </w:p>
    <w:p>
      <w:pPr>
        <w:widowControl/>
        <w:spacing w:line="600" w:lineRule="exact"/>
        <w:ind w:firstLine="560" w:firstLineChars="200"/>
        <w:rPr>
          <w:rFonts w:ascii="仿宋_GB2312" w:hAnsi="宋体" w:eastAsia="仿宋_GB2312" w:cs="宋体"/>
          <w:kern w:val="0"/>
          <w:sz w:val="28"/>
        </w:rPr>
      </w:pPr>
      <w:r>
        <w:rPr>
          <w:rFonts w:hint="eastAsia" w:ascii="仿宋_GB2312" w:hAnsi="宋体" w:eastAsia="仿宋_GB2312" w:cs="宋体"/>
          <w:kern w:val="0"/>
          <w:sz w:val="28"/>
        </w:rPr>
        <w:t>（2）相对</w:t>
      </w:r>
      <w:r>
        <w:rPr>
          <w:rFonts w:ascii="仿宋_GB2312" w:hAnsi="宋体" w:eastAsia="仿宋_GB2312" w:cs="宋体"/>
          <w:kern w:val="0"/>
          <w:sz w:val="28"/>
        </w:rPr>
        <w:t>独立地组织生产活动或经营活动；</w:t>
      </w:r>
    </w:p>
    <w:p>
      <w:pPr>
        <w:widowControl/>
        <w:spacing w:line="600" w:lineRule="exact"/>
        <w:ind w:firstLine="560" w:firstLineChars="200"/>
        <w:rPr>
          <w:rFonts w:ascii="仿宋_GB2312" w:hAnsi="宋体" w:eastAsia="仿宋_GB2312" w:cs="宋体"/>
          <w:kern w:val="0"/>
          <w:sz w:val="28"/>
        </w:rPr>
      </w:pPr>
      <w:r>
        <w:rPr>
          <w:rFonts w:hint="eastAsia" w:ascii="仿宋_GB2312" w:hAnsi="宋体" w:eastAsia="仿宋_GB2312" w:cs="宋体"/>
          <w:kern w:val="0"/>
          <w:sz w:val="28"/>
        </w:rPr>
        <w:t>（3）能</w:t>
      </w:r>
      <w:r>
        <w:rPr>
          <w:rFonts w:ascii="仿宋_GB2312" w:hAnsi="宋体" w:eastAsia="仿宋_GB2312" w:cs="宋体"/>
          <w:kern w:val="0"/>
          <w:sz w:val="28"/>
        </w:rPr>
        <w:t>提供收入</w:t>
      </w:r>
      <w:r>
        <w:rPr>
          <w:rFonts w:hint="eastAsia" w:ascii="仿宋_GB2312" w:hAnsi="宋体" w:eastAsia="仿宋_GB2312" w:cs="宋体"/>
          <w:kern w:val="0"/>
          <w:sz w:val="28"/>
        </w:rPr>
        <w:t>或者</w:t>
      </w:r>
      <w:r>
        <w:rPr>
          <w:rFonts w:ascii="仿宋_GB2312" w:hAnsi="宋体" w:eastAsia="仿宋_GB2312" w:cs="宋体"/>
          <w:kern w:val="0"/>
          <w:sz w:val="28"/>
        </w:rPr>
        <w:t>支出等相关资料。</w:t>
      </w:r>
    </w:p>
    <w:p>
      <w:pPr>
        <w:widowControl/>
        <w:spacing w:line="600" w:lineRule="exact"/>
        <w:ind w:firstLine="560" w:firstLineChars="200"/>
      </w:pPr>
      <w:r>
        <w:rPr>
          <w:rFonts w:hint="eastAsia" w:ascii="仿宋_GB2312" w:hAnsi="宋体" w:eastAsia="仿宋_GB2312" w:cs="宋体"/>
          <w:kern w:val="0"/>
          <w:sz w:val="28"/>
        </w:rPr>
        <w:t>[</w:t>
      </w:r>
      <w:r>
        <w:rPr>
          <w:rFonts w:ascii="仿宋_GB2312" w:hAnsi="宋体" w:eastAsia="仿宋_GB2312" w:cs="宋体"/>
          <w:kern w:val="0"/>
          <w:sz w:val="28"/>
        </w:rPr>
        <w:t>3</w:t>
      </w:r>
      <w:r>
        <w:rPr>
          <w:rFonts w:hint="eastAsia" w:ascii="仿宋_GB2312" w:hAnsi="宋体" w:eastAsia="仿宋_GB2312" w:cs="宋体"/>
          <w:kern w:val="0"/>
          <w:sz w:val="28"/>
        </w:rPr>
        <w:t>]表中</w:t>
      </w:r>
      <w:r>
        <w:rPr>
          <w:rFonts w:ascii="仿宋_GB2312" w:hAnsi="宋体" w:eastAsia="仿宋_GB2312" w:cs="宋体"/>
          <w:kern w:val="0"/>
          <w:sz w:val="28"/>
        </w:rPr>
        <w:t>的合计数和部分计算数据因小数取舍而产生的误差，均未作机械调整。</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24"/>
        <w:lang w:val="en-US" w:eastAsia="zh-CN" w:bidi="ar-SA"/>
      </w:rPr>
      <w:pict>
        <v:shape id="文本框1"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F4FB09"/>
    <w:multiLevelType w:val="singleLevel"/>
    <w:tmpl w:val="A4F4FB0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7C47D0A"/>
    <w:rsid w:val="08FD55A1"/>
    <w:rsid w:val="0A822768"/>
    <w:rsid w:val="11DF23F6"/>
    <w:rsid w:val="1B7916D9"/>
    <w:rsid w:val="2FC37E6F"/>
    <w:rsid w:val="37FE7D02"/>
    <w:rsid w:val="3A74651D"/>
    <w:rsid w:val="4338439F"/>
    <w:rsid w:val="48A04E91"/>
    <w:rsid w:val="4A6023C3"/>
    <w:rsid w:val="555577F0"/>
    <w:rsid w:val="56C4201C"/>
    <w:rsid w:val="59A57F0B"/>
    <w:rsid w:val="621C079E"/>
    <w:rsid w:val="6ECF6AF4"/>
    <w:rsid w:val="6F310487"/>
    <w:rsid w:val="705C79C3"/>
    <w:rsid w:val="725F76A1"/>
    <w:rsid w:val="72A000E9"/>
    <w:rsid w:val="72D1456E"/>
    <w:rsid w:val="748279B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小刚</dc:creator>
  <cp:lastModifiedBy>WPS_1463369943</cp:lastModifiedBy>
  <cp:lastPrinted>2020-04-22T07:16:00Z</cp:lastPrinted>
  <dcterms:modified xsi:type="dcterms:W3CDTF">2020-06-10T08:54:17Z</dcterms:modified>
  <dc:title>沁水县第四次全国经济普查公报（第二号）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