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E71">
      <w:pPr>
        <w:pStyle w:val="11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479D19A">
      <w:pPr>
        <w:pStyle w:val="14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29CE62BE">
      <w:pPr>
        <w:pStyle w:val="14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主体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承诺函</w:t>
      </w:r>
    </w:p>
    <w:p w14:paraId="26D417B6">
      <w:pPr>
        <w:jc w:val="center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103D4DD4">
      <w:pPr>
        <w:pStyle w:val="11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自愿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参加2026年家电和数码等产品购置补贴活动，郑重承诺：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ab/>
      </w:r>
    </w:p>
    <w:p w14:paraId="0489C780">
      <w:pPr>
        <w:pStyle w:val="16"/>
        <w:adjustRightInd/>
        <w:snapToGrid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一、依法登记并合法存续，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未被国家、省、市有关部门纳入严重失信主体名单实施失信惩戒，明确限制申请财政性资金项目且在惩戒期内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自觉抵制黄牛套利等不合规行为。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严格遵守国家、省和市的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家电和数码等产品购置补贴活动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相关法律法规和政策文件要求。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提供的申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材料真实、完整、有效。</w:t>
      </w:r>
    </w:p>
    <w:p w14:paraId="3B52660A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二、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承诺所提供的</w:t>
      </w:r>
      <w:r>
        <w:rPr>
          <w:rFonts w:hint="eastAsia" w:ascii="仿宋" w:hAnsi="仿宋" w:eastAsia="仿宋" w:cs="仿宋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highlight w:val="none"/>
        </w:rPr>
        <w:t>企业信息采集表</w:t>
      </w:r>
      <w:r>
        <w:rPr>
          <w:rFonts w:hint="eastAsia" w:ascii="仿宋" w:hAnsi="仿宋" w:eastAsia="仿宋" w:cs="仿宋"/>
          <w:highlight w:val="none"/>
          <w:lang w:eastAsia="zh-CN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线下门店信息表</w:t>
      </w:r>
      <w:r>
        <w:rPr>
          <w:rFonts w:hint="eastAsia" w:ascii="仿宋" w:hAnsi="仿宋" w:eastAsia="仿宋" w:cs="仿宋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highlight w:val="none"/>
        </w:rPr>
        <w:t>均为真实、完整、准确，如有任何错误或虚假，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愿承担全部责任。</w:t>
      </w:r>
    </w:p>
    <w:p w14:paraId="10E62DF8">
      <w:pPr>
        <w:pStyle w:val="7"/>
        <w:adjustRightInd/>
        <w:snapToGrid/>
        <w:spacing w:line="560" w:lineRule="exact"/>
        <w:ind w:firstLineChars="20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按要求为消费者开具发票，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具备开具数电发票的能力，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按照实际支付金额加政府补贴金额的统一标准来开具，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抬头为消费者实名。发票应包含以下信息：消费者实名、商品信息、最终销售价格等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必要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信息。</w:t>
      </w:r>
    </w:p>
    <w:p w14:paraId="1F46A509">
      <w:pPr>
        <w:pStyle w:val="15"/>
        <w:adjustRightInd w:val="0"/>
        <w:snapToGrid w:val="0"/>
        <w:spacing w:line="560" w:lineRule="exact"/>
        <w:ind w:firstLine="640" w:firstLineChars="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已知悉具有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上述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38357650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四、我单位承诺在销售时，对于数码类产品须现场</w:t>
      </w:r>
      <w:r>
        <w:rPr>
          <w:rFonts w:hint="eastAsia" w:ascii="仿宋" w:hAnsi="仿宋" w:eastAsia="仿宋" w:cs="仿宋"/>
          <w:highlight w:val="none"/>
        </w:rPr>
        <w:t>开机激活</w:t>
      </w:r>
      <w:r>
        <w:rPr>
          <w:rFonts w:hint="eastAsia" w:ascii="仿宋" w:hAnsi="仿宋" w:eastAsia="仿宋" w:cs="仿宋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highlight w:val="none"/>
        </w:rPr>
        <w:t>线下由销售人员开机激活，线</w:t>
      </w:r>
      <w:r>
        <w:rPr>
          <w:rFonts w:hint="eastAsia" w:ascii="仿宋" w:hAnsi="仿宋" w:eastAsia="仿宋" w:cs="仿宋"/>
          <w:highlight w:val="none"/>
          <w:lang w:val="en-US" w:eastAsia="zh-CN"/>
        </w:rPr>
        <w:t>上</w:t>
      </w:r>
      <w:r>
        <w:rPr>
          <w:rFonts w:hint="eastAsia" w:ascii="仿宋" w:hAnsi="仿宋" w:eastAsia="仿宋" w:cs="仿宋"/>
          <w:highlight w:val="none"/>
        </w:rPr>
        <w:t>由快递人员</w:t>
      </w:r>
      <w:r>
        <w:rPr>
          <w:rFonts w:hint="eastAsia" w:ascii="仿宋" w:hAnsi="仿宋" w:eastAsia="仿宋" w:cs="仿宋"/>
          <w:highlight w:val="none"/>
          <w:lang w:val="en-US" w:eastAsia="zh-CN"/>
        </w:rPr>
        <w:t>在送货上门时</w:t>
      </w:r>
      <w:r>
        <w:rPr>
          <w:rFonts w:hint="eastAsia" w:ascii="仿宋" w:hAnsi="仿宋" w:eastAsia="仿宋" w:cs="仿宋"/>
          <w:highlight w:val="none"/>
        </w:rPr>
        <w:t>开机激活，采集包括商品名称、销售金额、SN码与</w:t>
      </w:r>
      <w:r>
        <w:rPr>
          <w:rFonts w:hint="eastAsia" w:ascii="仿宋" w:hAnsi="仿宋" w:eastAsia="仿宋" w:cs="仿宋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highlight w:val="none"/>
        </w:rPr>
        <w:t>MEI码等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须拍照留存</w:t>
      </w:r>
      <w:r>
        <w:rPr>
          <w:rFonts w:hint="eastAsia" w:ascii="仿宋" w:hAnsi="仿宋" w:eastAsia="仿宋" w:cs="仿宋"/>
          <w:highlight w:val="none"/>
        </w:rPr>
        <w:t>已激活产品的SN码和包装盒上的SN码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二者必须保持一致。</w:t>
      </w:r>
    </w:p>
    <w:p w14:paraId="7EBD903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、根据活动规则，具备在一定时间内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垫付资金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能力。</w:t>
      </w:r>
    </w:p>
    <w:p w14:paraId="438D328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、配合开展消费品以旧换新宣传，按要求布放活动宣传物料，须提供不少于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种宣传物料或渠道支持，如海报、收银台台卡、宣传屏等。</w:t>
      </w:r>
    </w:p>
    <w:p w14:paraId="2FF8621C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，负责处理活动期间本公司所产生的客户投诉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妥善处理消费者投诉、建议，不推脱责任，不恶意转移矛盾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配合政府部门处置舆情的相关工作安排。</w:t>
      </w:r>
    </w:p>
    <w:p w14:paraId="57823B3F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诚信经营，遵守法律法规，积极配合家电和数码等产品购置补贴活动工作，执行活动规定；严格按照政府部门确定的商品品类、标准和流程开展活动，杜绝假冒伪劣、以次充好、以旧充新等行为。针对录入的家电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和数码等产品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的SN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，保证数据的真实性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。</w:t>
      </w:r>
    </w:p>
    <w:p w14:paraId="00070901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九、承诺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参与活动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商品不加价，不虚标价格，不变相加价，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不捆绑销售，确保对参与活动的消费者提供优质服务，不增设任何附加条件，满足消费者合法诉求。</w:t>
      </w:r>
    </w:p>
    <w:p w14:paraId="7B85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、依法参与，不以虚开发票、虚报商品能效水效等级、虚假交易等任何形式套取骗取补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贴。如有退货等情况，及时申报，退回补贴资金和恢复消费者补贴资格。</w:t>
      </w:r>
    </w:p>
    <w:p w14:paraId="69009BD2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如发生不符合补贴条件、虚假交易、套取骗取补贴等情况，造成补贴资金无法兑现或被追回的，自行承担所有损失。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如因本公司信息录入错误、数据失真等原因导致无法获得垫付资金，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愿承担相关责任。</w:t>
      </w:r>
    </w:p>
    <w:p w14:paraId="50638C3B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承诺不弄虚作假，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严格按照参与活动要求执行，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并加强内部管理，基于现有手段认真防范恶意套取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、骗取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的行为。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如活动交易触发风控系统规则，我单位愿意配合执行资金冻结、终端管控等相应管控措施并承担全部责任。</w:t>
      </w:r>
    </w:p>
    <w:p w14:paraId="1ED3693D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</w:t>
      </w:r>
      <w:r>
        <w:rPr>
          <w:rFonts w:hint="eastAsia" w:ascii="仿宋" w:hAnsi="仿宋" w:eastAsia="仿宋" w:cs="仿宋"/>
          <w:color w:val="auto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lang w:eastAsia="zh-CN"/>
        </w:rPr>
        <w:t>部门依法依规处理，涉及犯罪的移送司法机关依法查处。</w:t>
      </w:r>
    </w:p>
    <w:p w14:paraId="4365DD4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、按照要求认真核对并上报交易和补贴信息，确保上报数据无误。若发现商品信息错误或不符合条件的订单，应按要求对商品信息进行调整或对销售行为进行整改，愿意接受相关商品立即退出活动等处理措施。</w:t>
      </w:r>
    </w:p>
    <w:p w14:paraId="0FFFA4A4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</w:rPr>
        <w:t>响应此次促消费活动倡议，结合实际情况联动投入，放大政策效应，整合厂家、家电回收企业资源，为广大市民提供服务。</w:t>
      </w:r>
    </w:p>
    <w:p w14:paraId="613D9470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</w:rPr>
        <w:t>十</w:t>
      </w:r>
      <w:r>
        <w:rPr>
          <w:rFonts w:hint="eastAsia" w:ascii="仿宋" w:hAnsi="仿宋" w:eastAsia="仿宋" w:cs="仿宋"/>
          <w:color w:val="auto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按照活动要求，妥善处理消费者个人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隐私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信息，报送活动期间本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总销售额等数据。</w:t>
      </w:r>
    </w:p>
    <w:p w14:paraId="1489FE13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1D1F4B7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D04B2E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（负责人）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签字：       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：（公章）</w:t>
      </w:r>
    </w:p>
    <w:p w14:paraId="186551CB"/>
    <w:p w14:paraId="709A8F81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B2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F891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F891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ViNmNmOGI1YzVjNjVkOTY2ZjcwYmIzOTIxMDAifQ=="/>
  </w:docVars>
  <w:rsids>
    <w:rsidRoot w:val="00000000"/>
    <w:rsid w:val="03B62CD3"/>
    <w:rsid w:val="04842948"/>
    <w:rsid w:val="056728BF"/>
    <w:rsid w:val="05B47348"/>
    <w:rsid w:val="05B50FE2"/>
    <w:rsid w:val="09015F4A"/>
    <w:rsid w:val="109E6573"/>
    <w:rsid w:val="126148B2"/>
    <w:rsid w:val="157F3DB1"/>
    <w:rsid w:val="17D04C21"/>
    <w:rsid w:val="19FF3DFC"/>
    <w:rsid w:val="1A74258C"/>
    <w:rsid w:val="1DFB4861"/>
    <w:rsid w:val="2637064D"/>
    <w:rsid w:val="27AD6209"/>
    <w:rsid w:val="295B65EA"/>
    <w:rsid w:val="2AFFE9BD"/>
    <w:rsid w:val="2D762ACD"/>
    <w:rsid w:val="2FD14514"/>
    <w:rsid w:val="307C069F"/>
    <w:rsid w:val="342C7F98"/>
    <w:rsid w:val="346440F6"/>
    <w:rsid w:val="34B74467"/>
    <w:rsid w:val="35FA412D"/>
    <w:rsid w:val="3A6C436E"/>
    <w:rsid w:val="3A7750E3"/>
    <w:rsid w:val="3A7E3F89"/>
    <w:rsid w:val="421C282B"/>
    <w:rsid w:val="428177B8"/>
    <w:rsid w:val="45806396"/>
    <w:rsid w:val="4CB2079C"/>
    <w:rsid w:val="4F81286D"/>
    <w:rsid w:val="54812B3C"/>
    <w:rsid w:val="5649010D"/>
    <w:rsid w:val="5BB735E4"/>
    <w:rsid w:val="5F968F48"/>
    <w:rsid w:val="613757B5"/>
    <w:rsid w:val="630006BE"/>
    <w:rsid w:val="69891C91"/>
    <w:rsid w:val="6C7F782A"/>
    <w:rsid w:val="6E472A13"/>
    <w:rsid w:val="71D243DB"/>
    <w:rsid w:val="730A1149"/>
    <w:rsid w:val="73B609E4"/>
    <w:rsid w:val="73DD5DC9"/>
    <w:rsid w:val="7AB2317D"/>
    <w:rsid w:val="7CA3644A"/>
    <w:rsid w:val="7EC01282"/>
    <w:rsid w:val="7FB9C779"/>
    <w:rsid w:val="7FEF082F"/>
    <w:rsid w:val="7FF75B19"/>
    <w:rsid w:val="85BE6621"/>
    <w:rsid w:val="DFEF89E9"/>
    <w:rsid w:val="FA3F55DA"/>
    <w:rsid w:val="FF7E400A"/>
    <w:rsid w:val="FFD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宋体" w:hAnsi="Calibri"/>
      <w:sz w:val="4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14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1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6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1611</Characters>
  <Lines>0</Lines>
  <Paragraphs>0</Paragraphs>
  <TotalTime>20</TotalTime>
  <ScaleCrop>false</ScaleCrop>
  <LinksUpToDate>false</LinksUpToDate>
  <CharactersWithSpaces>1622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2024-12-17T08:45:00Z</dcterms:created>
  <dc:creator>52815</dc:creator>
  <cp:lastModifiedBy>fgj302</cp:lastModifiedBy>
  <cp:lastPrinted>2025-12-30T15:48:00Z</cp:lastPrinted>
  <dcterms:modified xsi:type="dcterms:W3CDTF">2026-01-05T16:19:41Z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0CFF8A600A6E60E91D745B6952D900C0_43</vt:lpwstr>
  </property>
  <property fmtid="{D5CDD505-2E9C-101B-9397-08002B2CF9AE}" pid="4" name="KSOTemplateDocerSaveRecord">
    <vt:lpwstr>eyJoZGlkIjoiZDk5YzY4NDdlOTZiYzI0YmJkOGQzOGNlMWVjN2IwOTUiLCJ1c2VySWQiOiIyNzc3OTk0ODUifQ==</vt:lpwstr>
  </property>
</Properties>
</file>